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6A6" w:rsidRDefault="00B526A6" w:rsidP="00B526A6">
      <w:pPr>
        <w:jc w:val="both"/>
        <w:rPr>
          <w:sz w:val="28"/>
          <w:szCs w:val="28"/>
        </w:rPr>
      </w:pPr>
    </w:p>
    <w:p w:rsidR="00B526A6" w:rsidRDefault="00B526A6" w:rsidP="00B526A6">
      <w:pPr>
        <w:jc w:val="both"/>
        <w:rPr>
          <w:sz w:val="28"/>
          <w:szCs w:val="28"/>
        </w:rPr>
      </w:pPr>
    </w:p>
    <w:p w:rsidR="00B526A6" w:rsidRDefault="00B526A6" w:rsidP="00B526A6">
      <w:pPr>
        <w:jc w:val="both"/>
        <w:rPr>
          <w:sz w:val="28"/>
          <w:szCs w:val="28"/>
        </w:rPr>
      </w:pPr>
    </w:p>
    <w:p w:rsidR="00B526A6" w:rsidRDefault="00B526A6" w:rsidP="00B526A6">
      <w:pPr>
        <w:jc w:val="both"/>
        <w:rPr>
          <w:sz w:val="28"/>
          <w:szCs w:val="28"/>
        </w:rPr>
      </w:pPr>
    </w:p>
    <w:p w:rsidR="00B526A6" w:rsidRPr="00B526A6" w:rsidRDefault="00B526A6" w:rsidP="00B526A6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1CD847E" wp14:editId="5460A75F">
            <wp:extent cx="5940425" cy="8166024"/>
            <wp:effectExtent l="0" t="0" r="3175" b="6985"/>
            <wp:docPr id="1" name="Рисунок 1" descr="D:\Desktop\Учитель года\план работы школьной библиоте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Учитель года\план работы школьной библиотеки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</w:t>
      </w:r>
      <w:r>
        <w:rPr>
          <w:b/>
          <w:i/>
          <w:sz w:val="28"/>
          <w:szCs w:val="28"/>
        </w:rPr>
        <w:t>с</w:t>
      </w:r>
      <w:bookmarkStart w:id="0" w:name="_GoBack"/>
      <w:bookmarkEnd w:id="0"/>
      <w:r>
        <w:rPr>
          <w:b/>
          <w:i/>
          <w:sz w:val="28"/>
          <w:szCs w:val="28"/>
        </w:rPr>
        <w:t>.Скородное, 2023</w:t>
      </w:r>
    </w:p>
    <w:p w:rsidR="00B526A6" w:rsidRDefault="00B526A6" w:rsidP="00B526A6">
      <w:pPr>
        <w:shd w:val="clear" w:color="auto" w:fill="FFFFFF"/>
        <w:spacing w:after="375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761F0">
        <w:rPr>
          <w:b/>
          <w:sz w:val="28"/>
          <w:szCs w:val="28"/>
        </w:rPr>
        <w:cr/>
      </w:r>
    </w:p>
    <w:p w:rsidR="00B526A6" w:rsidRDefault="00B526A6" w:rsidP="00B526A6">
      <w:pPr>
        <w:shd w:val="clear" w:color="auto" w:fill="FFFFFF"/>
        <w:spacing w:after="120" w:line="315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 xml:space="preserve">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B526A6" w:rsidRDefault="00B526A6" w:rsidP="00B526A6">
      <w:pPr>
        <w:shd w:val="clear" w:color="auto" w:fill="FFFFFF"/>
        <w:spacing w:after="120" w:line="315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8"/>
          <w:szCs w:val="28"/>
        </w:rP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B526A6" w:rsidRDefault="00B526A6" w:rsidP="00B526A6">
      <w:pPr>
        <w:shd w:val="clear" w:color="auto" w:fill="FFFFFF"/>
        <w:spacing w:after="120" w:line="315" w:lineRule="atLeast"/>
        <w:ind w:firstLine="709"/>
        <w:jc w:val="both"/>
        <w:rPr>
          <w:rFonts w:ascii="Arial" w:hAnsi="Arial" w:cs="Arial"/>
          <w:color w:val="181818"/>
          <w:sz w:val="21"/>
          <w:szCs w:val="21"/>
        </w:rPr>
      </w:pPr>
      <w:r w:rsidRPr="00D761F0">
        <w:rPr>
          <w:b/>
          <w:i/>
          <w:color w:val="000000"/>
          <w:sz w:val="28"/>
          <w:szCs w:val="28"/>
        </w:rPr>
        <w:t>Цель:</w:t>
      </w:r>
      <w:r>
        <w:rPr>
          <w:b/>
          <w:i/>
          <w:color w:val="00000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526A6" w:rsidRPr="00D761F0" w:rsidRDefault="00B526A6" w:rsidP="00B526A6">
      <w:pPr>
        <w:jc w:val="both"/>
        <w:rPr>
          <w:b/>
          <w:i/>
          <w:color w:val="000000"/>
          <w:sz w:val="28"/>
          <w:szCs w:val="28"/>
        </w:rPr>
      </w:pPr>
      <w:r w:rsidRPr="00D761F0">
        <w:rPr>
          <w:b/>
          <w:i/>
          <w:color w:val="000000"/>
          <w:sz w:val="28"/>
          <w:szCs w:val="28"/>
        </w:rPr>
        <w:t xml:space="preserve">1. Основные задачи: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proofErr w:type="gramStart"/>
      <w:r w:rsidRPr="00D761F0">
        <w:rPr>
          <w:b/>
          <w:sz w:val="28"/>
          <w:szCs w:val="28"/>
        </w:rPr>
        <w:t xml:space="preserve">- </w:t>
      </w:r>
      <w:r w:rsidRPr="00D761F0">
        <w:rPr>
          <w:sz w:val="28"/>
          <w:szCs w:val="28"/>
        </w:rPr>
        <w:t>формирование фонда</w:t>
      </w:r>
      <w:r>
        <w:rPr>
          <w:sz w:val="28"/>
          <w:szCs w:val="28"/>
        </w:rPr>
        <w:t xml:space="preserve"> библиотеки в</w:t>
      </w:r>
      <w:r w:rsidRPr="00D761F0">
        <w:rPr>
          <w:sz w:val="28"/>
          <w:szCs w:val="28"/>
        </w:rPr>
        <w:t xml:space="preserve"> соответствии с федеральным перечнем  учебников, </w:t>
      </w:r>
      <w:r>
        <w:rPr>
          <w:sz w:val="28"/>
          <w:szCs w:val="28"/>
        </w:rPr>
        <w:t xml:space="preserve">допущенных </w:t>
      </w:r>
      <w:r w:rsidRPr="00D761F0">
        <w:rPr>
          <w:sz w:val="28"/>
          <w:szCs w:val="28"/>
        </w:rPr>
        <w:t xml:space="preserve">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 опорой на образовательные программы; </w:t>
      </w:r>
      <w:proofErr w:type="gramEnd"/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  обеспечение  участникам образовательного процесса – обучающимся, педагогическим работникам, родителям </w:t>
      </w:r>
      <w:r>
        <w:rPr>
          <w:sz w:val="28"/>
          <w:szCs w:val="28"/>
        </w:rPr>
        <w:t xml:space="preserve">(законным представителям) </w:t>
      </w:r>
      <w:r w:rsidRPr="00D761F0">
        <w:rPr>
          <w:sz w:val="28"/>
          <w:szCs w:val="28"/>
        </w:rPr>
        <w:t xml:space="preserve">– доступа к информации, знаниям, культурным ценностям посредством использования библиотечно-информационных ресурсов на различных носителях;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воспитание культурного и гражданского самосознания, помощь в социализации обучающегося, развитии его творческого потенциала;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развитие и поддержка в детях привычки чтения и учения, умения пользоваться </w:t>
      </w:r>
      <w:r>
        <w:rPr>
          <w:sz w:val="28"/>
          <w:szCs w:val="28"/>
        </w:rPr>
        <w:t>библиотекой</w:t>
      </w:r>
      <w:r w:rsidRPr="00D761F0">
        <w:rPr>
          <w:sz w:val="28"/>
          <w:szCs w:val="28"/>
        </w:rPr>
        <w:t xml:space="preserve">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   воспитание любви к книге;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D761F0">
        <w:rPr>
          <w:sz w:val="28"/>
          <w:szCs w:val="28"/>
        </w:rPr>
        <w:t xml:space="preserve">формирование навыков независимого библиотечного пользователя: обучение поиску, отбору и критической оценке информации;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  обучение работе со справочной литературой;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Pr="00D761F0">
        <w:rPr>
          <w:sz w:val="28"/>
          <w:szCs w:val="28"/>
        </w:rPr>
        <w:t>овлад</w:t>
      </w:r>
      <w:r>
        <w:rPr>
          <w:sz w:val="28"/>
          <w:szCs w:val="28"/>
        </w:rPr>
        <w:t xml:space="preserve">ение новыми технологиями работы;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>-    воспитание бережного отношения к фонду и к учебникам школы;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lastRenderedPageBreak/>
        <w:t xml:space="preserve">-  </w:t>
      </w:r>
      <w:r>
        <w:rPr>
          <w:sz w:val="28"/>
          <w:szCs w:val="28"/>
        </w:rPr>
        <w:t xml:space="preserve"> </w:t>
      </w:r>
      <w:r w:rsidRPr="00D761F0">
        <w:rPr>
          <w:sz w:val="28"/>
          <w:szCs w:val="28"/>
        </w:rPr>
        <w:t xml:space="preserve">информирование учащихся и их родителей (законных представителей) о перечне учебников, входящих в комплект для обучения в данном классе, о наличии их в </w:t>
      </w:r>
      <w:r>
        <w:rPr>
          <w:sz w:val="28"/>
          <w:szCs w:val="28"/>
        </w:rPr>
        <w:t>школьной библиотеке</w:t>
      </w:r>
      <w:r w:rsidRPr="00D761F0">
        <w:rPr>
          <w:sz w:val="28"/>
          <w:szCs w:val="28"/>
        </w:rPr>
        <w:t xml:space="preserve">; 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 xml:space="preserve">-  оказание помощи в деятельности учащихся и учителей при реализации образовательных проектов;  </w:t>
      </w:r>
    </w:p>
    <w:p w:rsidR="00B526A6" w:rsidRPr="00D761F0" w:rsidRDefault="00B526A6" w:rsidP="00B526A6">
      <w:pPr>
        <w:jc w:val="both"/>
        <w:rPr>
          <w:sz w:val="28"/>
          <w:szCs w:val="28"/>
        </w:rPr>
      </w:pPr>
      <w:r w:rsidRPr="00D761F0">
        <w:rPr>
          <w:sz w:val="28"/>
          <w:szCs w:val="28"/>
        </w:rPr>
        <w:t>-   создание комфортной среды в школьно</w:t>
      </w:r>
      <w:r>
        <w:rPr>
          <w:sz w:val="28"/>
          <w:szCs w:val="28"/>
        </w:rPr>
        <w:t>й библиотеке</w:t>
      </w:r>
      <w:r w:rsidRPr="00D761F0">
        <w:rPr>
          <w:sz w:val="28"/>
          <w:szCs w:val="28"/>
        </w:rPr>
        <w:t xml:space="preserve"> для пользователей.</w:t>
      </w:r>
    </w:p>
    <w:p w:rsidR="00B526A6" w:rsidRPr="00072660" w:rsidRDefault="00B526A6" w:rsidP="00B526A6">
      <w:pPr>
        <w:jc w:val="both"/>
        <w:rPr>
          <w:b/>
          <w:i/>
          <w:color w:val="000000"/>
          <w:sz w:val="32"/>
          <w:szCs w:val="32"/>
        </w:rPr>
      </w:pPr>
      <w:r w:rsidRPr="00072660">
        <w:rPr>
          <w:b/>
          <w:i/>
          <w:color w:val="000000"/>
          <w:sz w:val="32"/>
          <w:szCs w:val="32"/>
        </w:rPr>
        <w:t xml:space="preserve">2. Направление деятельности и основные функции </w:t>
      </w:r>
      <w:r>
        <w:rPr>
          <w:b/>
          <w:i/>
          <w:color w:val="000000"/>
          <w:sz w:val="32"/>
          <w:szCs w:val="32"/>
        </w:rPr>
        <w:t>школьной библиотеки: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61F0">
        <w:rPr>
          <w:color w:val="000000"/>
          <w:sz w:val="28"/>
          <w:szCs w:val="28"/>
        </w:rPr>
        <w:t xml:space="preserve">-  пополнение банка педагогической информации; 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>- разработка, приобретение, усовершенствование про</w:t>
      </w:r>
      <w:r w:rsidRPr="00D761F0">
        <w:rPr>
          <w:color w:val="000000"/>
          <w:sz w:val="28"/>
          <w:szCs w:val="28"/>
        </w:rPr>
        <w:softHyphen/>
        <w:t xml:space="preserve">граммного обеспечения; 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>- оказание методической консультационной помощи педагогам, родителям</w:t>
      </w:r>
      <w:r>
        <w:rPr>
          <w:color w:val="000000"/>
          <w:sz w:val="28"/>
          <w:szCs w:val="28"/>
        </w:rPr>
        <w:t xml:space="preserve"> (законным представителям)</w:t>
      </w:r>
      <w:r w:rsidRPr="00D761F0">
        <w:rPr>
          <w:color w:val="000000"/>
          <w:sz w:val="28"/>
          <w:szCs w:val="28"/>
        </w:rPr>
        <w:t>, учащимся в получении информа</w:t>
      </w:r>
      <w:r w:rsidRPr="00D761F0">
        <w:rPr>
          <w:color w:val="000000"/>
          <w:sz w:val="28"/>
          <w:szCs w:val="28"/>
        </w:rPr>
        <w:softHyphen/>
        <w:t>ции;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>- создание учителям условий для получения информа</w:t>
      </w:r>
      <w:r w:rsidRPr="00D761F0">
        <w:rPr>
          <w:color w:val="000000"/>
          <w:sz w:val="28"/>
          <w:szCs w:val="28"/>
        </w:rPr>
        <w:softHyphen/>
        <w:t>ции о педагогической и методической литературе, о новых средствах обучения через каталоги, а также предоставле</w:t>
      </w:r>
      <w:r w:rsidRPr="00D761F0">
        <w:rPr>
          <w:color w:val="000000"/>
          <w:sz w:val="28"/>
          <w:szCs w:val="28"/>
        </w:rPr>
        <w:softHyphen/>
        <w:t>ние возможности просмотреть и отобрать необходимое;</w:t>
      </w:r>
    </w:p>
    <w:p w:rsidR="00B526A6" w:rsidRPr="00D761F0" w:rsidRDefault="00B526A6" w:rsidP="00B526A6">
      <w:pPr>
        <w:pStyle w:val="a4"/>
        <w:jc w:val="both"/>
        <w:rPr>
          <w:b w:val="0"/>
          <w:sz w:val="28"/>
          <w:szCs w:val="28"/>
        </w:rPr>
      </w:pPr>
      <w:r w:rsidRPr="00D761F0">
        <w:rPr>
          <w:b w:val="0"/>
          <w:sz w:val="28"/>
          <w:szCs w:val="28"/>
        </w:rPr>
        <w:t>- оказание учителям практической помощи при прове</w:t>
      </w:r>
      <w:r w:rsidRPr="00D761F0">
        <w:rPr>
          <w:b w:val="0"/>
          <w:sz w:val="28"/>
          <w:szCs w:val="28"/>
        </w:rPr>
        <w:softHyphen/>
        <w:t>дении уроков, мероприятий;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761F0">
        <w:rPr>
          <w:color w:val="000000"/>
          <w:sz w:val="28"/>
          <w:szCs w:val="28"/>
        </w:rPr>
        <w:t xml:space="preserve">- создание (на основе имеющихся в </w:t>
      </w:r>
      <w:r>
        <w:rPr>
          <w:color w:val="000000"/>
          <w:sz w:val="28"/>
          <w:szCs w:val="28"/>
        </w:rPr>
        <w:t>библиотеке</w:t>
      </w:r>
      <w:r w:rsidRPr="00D761F0">
        <w:rPr>
          <w:color w:val="000000"/>
          <w:sz w:val="28"/>
          <w:szCs w:val="28"/>
        </w:rPr>
        <w:t xml:space="preserve"> методических описаний) обучающих программ для интеллектуального развития школьников, формирования навыков и умений самостоятельной, творческой, поисково-исследователь</w:t>
      </w:r>
      <w:r w:rsidRPr="00D761F0">
        <w:rPr>
          <w:color w:val="000000"/>
          <w:sz w:val="28"/>
          <w:szCs w:val="28"/>
        </w:rPr>
        <w:softHyphen/>
        <w:t>ской работы с различными источниками информации;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D761F0">
        <w:rPr>
          <w:sz w:val="28"/>
          <w:szCs w:val="28"/>
        </w:rPr>
        <w:t>- с</w:t>
      </w:r>
      <w:r w:rsidRPr="00D761F0">
        <w:rPr>
          <w:color w:val="000000"/>
          <w:sz w:val="28"/>
          <w:szCs w:val="28"/>
        </w:rPr>
        <w:t>оздание условий для чтения книг и периодических изданий.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526A6" w:rsidRPr="00072660" w:rsidRDefault="00B526A6" w:rsidP="00B526A6">
      <w:pPr>
        <w:shd w:val="clear" w:color="auto" w:fill="FFFFFF"/>
        <w:autoSpaceDE w:val="0"/>
        <w:autoSpaceDN w:val="0"/>
        <w:adjustRightInd w:val="0"/>
        <w:rPr>
          <w:rFonts w:ascii="Monotype Corsiva" w:hAnsi="Monotype Corsiva"/>
          <w:b/>
          <w:i/>
          <w:color w:val="000000"/>
          <w:sz w:val="36"/>
          <w:szCs w:val="36"/>
        </w:rPr>
      </w:pPr>
      <w:r w:rsidRPr="00072660">
        <w:rPr>
          <w:rFonts w:ascii="Monotype Corsiva" w:hAnsi="Monotype Corsiva"/>
          <w:b/>
          <w:bCs/>
          <w:i/>
          <w:iCs/>
          <w:color w:val="000000"/>
          <w:sz w:val="36"/>
          <w:szCs w:val="36"/>
        </w:rPr>
        <w:t>Основные функции: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72660">
        <w:rPr>
          <w:b/>
          <w:bCs/>
          <w:i/>
          <w:color w:val="000000"/>
          <w:sz w:val="32"/>
          <w:szCs w:val="32"/>
        </w:rPr>
        <w:t xml:space="preserve">• </w:t>
      </w:r>
      <w:proofErr w:type="gramStart"/>
      <w:r w:rsidRPr="00072660">
        <w:rPr>
          <w:b/>
          <w:bCs/>
          <w:i/>
          <w:iCs/>
          <w:color w:val="000000"/>
          <w:sz w:val="32"/>
          <w:szCs w:val="32"/>
        </w:rPr>
        <w:t>образовательная</w:t>
      </w:r>
      <w:proofErr w:type="gramEnd"/>
      <w:r w:rsidRPr="00072660">
        <w:rPr>
          <w:bCs/>
          <w:i/>
          <w:iCs/>
          <w:color w:val="000000"/>
          <w:sz w:val="32"/>
          <w:szCs w:val="32"/>
        </w:rPr>
        <w:t xml:space="preserve"> -</w:t>
      </w:r>
      <w:r w:rsidRPr="00D761F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D761F0">
        <w:rPr>
          <w:color w:val="000000"/>
          <w:sz w:val="28"/>
          <w:szCs w:val="28"/>
        </w:rPr>
        <w:t>поддерживать и обеспечивать</w:t>
      </w:r>
      <w:r w:rsidRPr="00D761F0">
        <w:rPr>
          <w:sz w:val="28"/>
          <w:szCs w:val="28"/>
        </w:rPr>
        <w:t xml:space="preserve"> </w:t>
      </w:r>
      <w:r w:rsidRPr="00D761F0">
        <w:rPr>
          <w:color w:val="000000"/>
          <w:sz w:val="28"/>
          <w:szCs w:val="28"/>
        </w:rPr>
        <w:t>образовательные цели, сформулированные в концеп</w:t>
      </w:r>
      <w:r w:rsidRPr="00D761F0">
        <w:rPr>
          <w:color w:val="000000"/>
          <w:sz w:val="28"/>
          <w:szCs w:val="28"/>
        </w:rPr>
        <w:softHyphen/>
        <w:t>ции школы и программе развития;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072660">
        <w:rPr>
          <w:b/>
          <w:bCs/>
          <w:color w:val="000000"/>
          <w:sz w:val="28"/>
          <w:szCs w:val="28"/>
        </w:rPr>
        <w:t xml:space="preserve">• </w:t>
      </w:r>
      <w:r w:rsidRPr="00072660">
        <w:rPr>
          <w:b/>
          <w:bCs/>
          <w:i/>
          <w:iCs/>
          <w:color w:val="000000"/>
          <w:sz w:val="28"/>
          <w:szCs w:val="28"/>
        </w:rPr>
        <w:t>информационная</w:t>
      </w:r>
      <w:r w:rsidRPr="00D761F0">
        <w:rPr>
          <w:b/>
          <w:bCs/>
          <w:i/>
          <w:iCs/>
          <w:color w:val="000000"/>
          <w:sz w:val="28"/>
          <w:szCs w:val="28"/>
        </w:rPr>
        <w:t xml:space="preserve">  -  </w:t>
      </w:r>
      <w:r w:rsidRPr="00D761F0">
        <w:rPr>
          <w:color w:val="000000"/>
          <w:sz w:val="28"/>
          <w:szCs w:val="28"/>
        </w:rPr>
        <w:t>предоставлять участникам об</w:t>
      </w:r>
      <w:r w:rsidRPr="00D761F0">
        <w:rPr>
          <w:color w:val="000000"/>
          <w:sz w:val="28"/>
          <w:szCs w:val="28"/>
        </w:rPr>
        <w:softHyphen/>
        <w:t>разовательного процесса возможность использовать информацию вне зависимости от ее вида, формата и носителя;</w:t>
      </w:r>
    </w:p>
    <w:p w:rsidR="00B526A6" w:rsidRDefault="00B526A6" w:rsidP="00B526A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72660">
        <w:rPr>
          <w:b/>
          <w:bCs/>
          <w:color w:val="000000"/>
          <w:sz w:val="28"/>
          <w:szCs w:val="28"/>
        </w:rPr>
        <w:t xml:space="preserve">• </w:t>
      </w:r>
      <w:proofErr w:type="gramStart"/>
      <w:r w:rsidRPr="00072660">
        <w:rPr>
          <w:b/>
          <w:bCs/>
          <w:i/>
          <w:iCs/>
          <w:color w:val="000000"/>
          <w:sz w:val="28"/>
          <w:szCs w:val="28"/>
        </w:rPr>
        <w:t>культурная</w:t>
      </w:r>
      <w:proofErr w:type="gramEnd"/>
      <w:r w:rsidRPr="00D761F0">
        <w:rPr>
          <w:b/>
          <w:bCs/>
          <w:i/>
          <w:iCs/>
          <w:color w:val="000000"/>
          <w:sz w:val="28"/>
          <w:szCs w:val="28"/>
        </w:rPr>
        <w:t xml:space="preserve">  -  </w:t>
      </w:r>
      <w:r w:rsidRPr="00D761F0">
        <w:rPr>
          <w:color w:val="000000"/>
          <w:sz w:val="28"/>
          <w:szCs w:val="28"/>
        </w:rPr>
        <w:t>организовывать мероприятия, вос</w:t>
      </w:r>
      <w:r w:rsidRPr="00D761F0">
        <w:rPr>
          <w:color w:val="000000"/>
          <w:sz w:val="28"/>
          <w:szCs w:val="28"/>
        </w:rPr>
        <w:softHyphen/>
        <w:t>питывающие культурное и социальное самосозна</w:t>
      </w:r>
      <w:r w:rsidRPr="00D761F0">
        <w:rPr>
          <w:color w:val="000000"/>
          <w:sz w:val="28"/>
          <w:szCs w:val="28"/>
        </w:rPr>
        <w:softHyphen/>
        <w:t>ние, содействующие эмоциональному развитию уча</w:t>
      </w:r>
      <w:r w:rsidRPr="00D761F0">
        <w:rPr>
          <w:color w:val="000000"/>
          <w:sz w:val="28"/>
          <w:szCs w:val="28"/>
        </w:rPr>
        <w:softHyphen/>
        <w:t>щихся, их родителей (законных представителей)  и педагогов.</w:t>
      </w:r>
    </w:p>
    <w:p w:rsidR="00B526A6" w:rsidRPr="0064103E" w:rsidRDefault="00B526A6" w:rsidP="00B526A6">
      <w:pPr>
        <w:shd w:val="clear" w:color="auto" w:fill="FFFFFF"/>
        <w:spacing w:before="168" w:after="168"/>
        <w:jc w:val="both"/>
        <w:rPr>
          <w:i/>
          <w:color w:val="333333"/>
          <w:sz w:val="28"/>
          <w:szCs w:val="28"/>
        </w:rPr>
      </w:pPr>
      <w:r w:rsidRPr="00072660">
        <w:rPr>
          <w:b/>
          <w:bCs/>
          <w:color w:val="000000"/>
          <w:sz w:val="28"/>
          <w:szCs w:val="28"/>
        </w:rPr>
        <w:t xml:space="preserve">• </w:t>
      </w:r>
      <w:r w:rsidRPr="003573CA">
        <w:rPr>
          <w:b/>
          <w:bCs/>
          <w:i/>
          <w:color w:val="000000"/>
          <w:sz w:val="28"/>
          <w:szCs w:val="28"/>
        </w:rPr>
        <w:t>воспитательная -</w:t>
      </w:r>
      <w:r>
        <w:rPr>
          <w:rFonts w:ascii="Helvetica" w:hAnsi="Helvetica" w:cs="Helvetica"/>
          <w:color w:val="333333"/>
          <w:shd w:val="clear" w:color="auto" w:fill="FFFFFF"/>
        </w:rPr>
        <w:t xml:space="preserve">  </w:t>
      </w:r>
      <w:r w:rsidRPr="0064103E">
        <w:rPr>
          <w:color w:val="333333"/>
          <w:sz w:val="28"/>
          <w:szCs w:val="28"/>
          <w:shd w:val="clear" w:color="auto" w:fill="FFFFFF"/>
        </w:rPr>
        <w:t>прививать  учащимся любовь к родине</w:t>
      </w:r>
      <w:r>
        <w:rPr>
          <w:color w:val="333333"/>
          <w:sz w:val="28"/>
          <w:szCs w:val="28"/>
          <w:shd w:val="clear" w:color="auto" w:fill="FFFFFF"/>
        </w:rPr>
        <w:t xml:space="preserve">, </w:t>
      </w:r>
      <w:r w:rsidRPr="0064103E">
        <w:rPr>
          <w:color w:val="333333"/>
          <w:sz w:val="28"/>
          <w:szCs w:val="28"/>
          <w:shd w:val="clear" w:color="auto" w:fill="FFFFFF"/>
        </w:rPr>
        <w:t xml:space="preserve">патриотизм,  как по отношению к государству, так и к родному краю.  </w:t>
      </w:r>
    </w:p>
    <w:p w:rsidR="00B526A6" w:rsidRPr="00072660" w:rsidRDefault="00B526A6" w:rsidP="00B526A6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072660">
        <w:rPr>
          <w:b/>
          <w:bCs/>
          <w:i/>
          <w:color w:val="000000"/>
          <w:sz w:val="32"/>
          <w:szCs w:val="32"/>
        </w:rPr>
        <w:t xml:space="preserve">3. Планирование </w:t>
      </w:r>
      <w:r w:rsidRPr="00072660">
        <w:rPr>
          <w:b/>
          <w:i/>
          <w:color w:val="000000"/>
          <w:sz w:val="32"/>
          <w:szCs w:val="32"/>
        </w:rPr>
        <w:t xml:space="preserve">работы по формированию фонда  </w:t>
      </w:r>
      <w:r>
        <w:rPr>
          <w:b/>
          <w:i/>
          <w:color w:val="000000"/>
          <w:sz w:val="32"/>
          <w:szCs w:val="32"/>
        </w:rPr>
        <w:t>школьной библиотеки</w:t>
      </w:r>
      <w:r w:rsidRPr="00072660">
        <w:rPr>
          <w:b/>
          <w:i/>
          <w:color w:val="000000"/>
          <w:sz w:val="32"/>
          <w:szCs w:val="32"/>
        </w:rPr>
        <w:t>:</w:t>
      </w:r>
    </w:p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480"/>
        <w:gridCol w:w="180"/>
        <w:gridCol w:w="1620"/>
        <w:gridCol w:w="1980"/>
      </w:tblGrid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D761F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6660" w:type="dxa"/>
            <w:gridSpan w:val="2"/>
          </w:tcPr>
          <w:p w:rsidR="00B526A6" w:rsidRPr="00EE0261" w:rsidRDefault="00B526A6" w:rsidP="00FD6104">
            <w:pPr>
              <w:jc w:val="center"/>
              <w:rPr>
                <w:b/>
              </w:rPr>
            </w:pPr>
            <w:r w:rsidRPr="00EE0261">
              <w:rPr>
                <w:b/>
              </w:rPr>
              <w:t>Содержание работы</w:t>
            </w: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620" w:type="dxa"/>
          </w:tcPr>
          <w:p w:rsidR="00B526A6" w:rsidRPr="00EE0261" w:rsidRDefault="00B526A6" w:rsidP="00FD6104">
            <w:pPr>
              <w:rPr>
                <w:b/>
              </w:rPr>
            </w:pPr>
            <w:r w:rsidRPr="00EE0261">
              <w:rPr>
                <w:b/>
              </w:rPr>
              <w:t xml:space="preserve">Срок исполнения  </w:t>
            </w:r>
          </w:p>
        </w:tc>
        <w:tc>
          <w:tcPr>
            <w:tcW w:w="1980" w:type="dxa"/>
          </w:tcPr>
          <w:p w:rsidR="00B526A6" w:rsidRPr="00EE0261" w:rsidRDefault="00B526A6" w:rsidP="00FD6104">
            <w:pPr>
              <w:rPr>
                <w:b/>
              </w:rPr>
            </w:pPr>
            <w:r w:rsidRPr="00EE0261">
              <w:rPr>
                <w:b/>
              </w:rPr>
              <w:t xml:space="preserve">Ответственные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1. Работа с фондом учебной и учебно-методической литературы</w:t>
            </w:r>
          </w:p>
        </w:tc>
      </w:tr>
      <w:tr w:rsidR="00B526A6" w:rsidRPr="00D761F0" w:rsidTr="00FD6104">
        <w:trPr>
          <w:trHeight w:val="2865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1.Обеспечение комплектования фонда учебной литературы: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•  составление совместно с </w:t>
            </w:r>
            <w:r>
              <w:rPr>
                <w:color w:val="000000"/>
                <w:sz w:val="28"/>
                <w:szCs w:val="28"/>
              </w:rPr>
              <w:t xml:space="preserve">педагогами </w:t>
            </w:r>
            <w:r w:rsidRPr="00D761F0">
              <w:rPr>
                <w:color w:val="000000"/>
                <w:sz w:val="28"/>
                <w:szCs w:val="28"/>
              </w:rPr>
              <w:t>заказа на учеб</w:t>
            </w:r>
            <w:r w:rsidRPr="00D761F0">
              <w:rPr>
                <w:color w:val="000000"/>
                <w:sz w:val="28"/>
                <w:szCs w:val="28"/>
              </w:rPr>
              <w:softHyphen/>
              <w:t xml:space="preserve">ники, </w:t>
            </w:r>
            <w:proofErr w:type="gramStart"/>
            <w:r w:rsidRPr="00D761F0">
              <w:rPr>
                <w:color w:val="000000"/>
                <w:sz w:val="28"/>
                <w:szCs w:val="28"/>
              </w:rPr>
              <w:t>согласно</w:t>
            </w:r>
            <w:proofErr w:type="gramEnd"/>
            <w:r w:rsidRPr="00D761F0">
              <w:rPr>
                <w:color w:val="000000"/>
                <w:sz w:val="28"/>
                <w:szCs w:val="28"/>
              </w:rPr>
              <w:t xml:space="preserve"> Федерального перечня учебников</w:t>
            </w:r>
            <w:r>
              <w:rPr>
                <w:color w:val="000000"/>
                <w:sz w:val="28"/>
                <w:szCs w:val="28"/>
              </w:rPr>
              <w:t xml:space="preserve"> и вносимых изменений к нему</w:t>
            </w:r>
            <w:r w:rsidRPr="00D761F0">
              <w:rPr>
                <w:color w:val="000000"/>
                <w:sz w:val="28"/>
                <w:szCs w:val="28"/>
              </w:rPr>
              <w:t xml:space="preserve">; </w:t>
            </w:r>
          </w:p>
          <w:p w:rsidR="00B526A6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• анализ и комплектование  школьной библиотеки   учебниками</w:t>
            </w:r>
            <w:r>
              <w:rPr>
                <w:color w:val="000000"/>
                <w:sz w:val="28"/>
                <w:szCs w:val="28"/>
              </w:rPr>
              <w:t xml:space="preserve"> и учебными пособиями</w:t>
            </w:r>
            <w:r w:rsidRPr="00D761F0">
              <w:rPr>
                <w:color w:val="000000"/>
                <w:sz w:val="28"/>
                <w:szCs w:val="28"/>
              </w:rPr>
              <w:t xml:space="preserve"> по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D761F0">
              <w:rPr>
                <w:color w:val="000000"/>
                <w:sz w:val="28"/>
                <w:szCs w:val="28"/>
              </w:rPr>
              <w:t>твержденному списку</w:t>
            </w:r>
            <w:r>
              <w:rPr>
                <w:color w:val="000000"/>
                <w:sz w:val="28"/>
                <w:szCs w:val="28"/>
              </w:rPr>
              <w:t xml:space="preserve">;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• формирование общешкольного заказа на учебники и учебные посо</w:t>
            </w:r>
            <w:r w:rsidRPr="00D761F0">
              <w:rPr>
                <w:color w:val="000000"/>
                <w:sz w:val="28"/>
                <w:szCs w:val="28"/>
              </w:rPr>
              <w:softHyphen/>
              <w:t>бия с учетом итогов инвентаризации;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• подготовка перечня учебников, планируемых к использованию в но</w:t>
            </w:r>
            <w:r w:rsidRPr="00D761F0">
              <w:rPr>
                <w:color w:val="000000"/>
                <w:sz w:val="28"/>
                <w:szCs w:val="28"/>
              </w:rPr>
              <w:softHyphen/>
              <w:t>вом учебном году, для учащихся и их родителей;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• утверждение плана комплектования на новый учебный год;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• осуществление контроля выполнения сделанного заказа;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• прием и обработка поступивших учебников: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— оформление накладных;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— запись в книгу суммарного учета;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— штемпелевание;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— оформление картотеки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FF00FF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761F0">
              <w:rPr>
                <w:color w:val="000000"/>
                <w:sz w:val="28"/>
                <w:szCs w:val="28"/>
              </w:rPr>
              <w:t>прель-май</w:t>
            </w: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Default="00B526A6" w:rsidP="00FD610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526A6" w:rsidRPr="007C6E4F" w:rsidRDefault="00B526A6" w:rsidP="00FD610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C6E4F">
              <w:rPr>
                <w:color w:val="000000"/>
              </w:rPr>
              <w:t>по мере поступления</w:t>
            </w: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jc w:val="both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библиотекарь, педагоги</w:t>
            </w: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ind w:left="-108" w:firstLine="108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D761F0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D761F0">
              <w:rPr>
                <w:color w:val="000000"/>
                <w:sz w:val="28"/>
                <w:szCs w:val="28"/>
              </w:rPr>
              <w:t>Прием учебников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D761F0">
              <w:rPr>
                <w:color w:val="000000"/>
                <w:sz w:val="28"/>
                <w:szCs w:val="28"/>
              </w:rPr>
              <w:t>ай-июнь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D761F0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Информирование педагогических и руководящих работников об изменениях в фонде учебной литературы, и о вновь поступивших учебниках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761F0">
              <w:rPr>
                <w:color w:val="000000"/>
                <w:sz w:val="28"/>
                <w:szCs w:val="28"/>
              </w:rPr>
              <w:t xml:space="preserve">дин раз в триместр </w:t>
            </w: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D761F0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Подведение итогов движения фонда. Диагностика обеспеченности учащихся школы учебниками и учебными пособиями в наступающем учебном году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761F0">
              <w:rPr>
                <w:color w:val="000000"/>
                <w:sz w:val="28"/>
                <w:szCs w:val="28"/>
              </w:rPr>
              <w:t xml:space="preserve">вгуст — сентябрь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en-US"/>
              </w:rPr>
            </w:pPr>
            <w:r w:rsidRPr="00D761F0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ервая половина  сентября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Списание фонда учебников и учебных пособий с учетом ветхости   и смены образовательных программ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pStyle w:val="a4"/>
              <w:jc w:val="left"/>
              <w:rPr>
                <w:b w:val="0"/>
                <w:sz w:val="28"/>
                <w:szCs w:val="28"/>
              </w:rPr>
            </w:pPr>
            <w:r w:rsidRPr="00D761F0">
              <w:rPr>
                <w:b w:val="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Проведение работы по обеспечению сохранности учебного фонда (рейды по классам)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761F0">
              <w:rPr>
                <w:color w:val="000000"/>
                <w:sz w:val="28"/>
                <w:szCs w:val="28"/>
              </w:rPr>
              <w:t xml:space="preserve"> течение учебного года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библиотекарь, классные руководители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Выдача учебников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761F0">
              <w:rPr>
                <w:color w:val="000000"/>
                <w:sz w:val="28"/>
                <w:szCs w:val="28"/>
              </w:rPr>
              <w:t>вгуст-сентябрь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Прием учебников взамен утерянных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 мере </w:t>
            </w:r>
            <w:proofErr w:type="spellStart"/>
            <w:proofErr w:type="gramStart"/>
            <w:r w:rsidRPr="00D761F0">
              <w:rPr>
                <w:color w:val="000000"/>
                <w:sz w:val="28"/>
                <w:szCs w:val="28"/>
              </w:rPr>
              <w:t>необходи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Pr="00D761F0">
              <w:rPr>
                <w:color w:val="000000"/>
                <w:sz w:val="28"/>
                <w:szCs w:val="28"/>
              </w:rPr>
              <w:t>мости</w:t>
            </w:r>
            <w:proofErr w:type="gramEnd"/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Проверка фонда библиотеки, (сверка с ФСЭМ на сайте minjust.ru). (Федеральный закон от 29.12.2010 № 436­ФЗ) (Федеральный список экстремистских материалов – injust.ru).  </w:t>
            </w:r>
          </w:p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A6" w:rsidRPr="005875CD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5875CD">
              <w:rPr>
                <w:color w:val="000000"/>
                <w:sz w:val="28"/>
                <w:szCs w:val="28"/>
              </w:rPr>
              <w:t>раз в квартал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комиссия </w:t>
            </w:r>
            <w:proofErr w:type="gramStart"/>
            <w:r w:rsidRPr="00D761F0">
              <w:rPr>
                <w:color w:val="000000"/>
                <w:sz w:val="28"/>
                <w:szCs w:val="28"/>
              </w:rPr>
              <w:t>по</w:t>
            </w:r>
            <w:proofErr w:type="gramEnd"/>
            <w:r w:rsidRPr="00D761F0">
              <w:rPr>
                <w:color w:val="000000"/>
                <w:sz w:val="28"/>
                <w:szCs w:val="28"/>
              </w:rPr>
              <w:t xml:space="preserve">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проверке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ФСЭМ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761F0">
              <w:rPr>
                <w:color w:val="000000"/>
                <w:sz w:val="28"/>
                <w:szCs w:val="28"/>
              </w:rPr>
              <w:t xml:space="preserve">  библиотекарь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Работа с резервным фондом учебников. Передача излишков учебной литературы в другие школы. Получение недостающих учебников из    других ОУ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2. Работа с фондом художественной литературы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Своевременное проведение обработки и регистрации в алфавитном     каталоге поступающей литературы                          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Обеспечение свободного доступа к художественной литературе, к периодике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Выдача изданий читателям                                          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Соблюдение правильной расстановки фонда на стеллажах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Систематическое наблюдение за своевременным возвратом изданий в библиотеку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Ведение работы по сохранности фонда. Организация мелкого ремонта художественных изданий с привлечением учащихся  на уроках труда в начальных классах. Оформление книжной выставки: «Эти книги вы лечили сами»                                        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библиотекарь,  учителя труда и </w:t>
            </w:r>
            <w:proofErr w:type="spellStart"/>
            <w:r w:rsidRPr="00D761F0">
              <w:rPr>
                <w:color w:val="000000"/>
                <w:sz w:val="28"/>
                <w:szCs w:val="28"/>
              </w:rPr>
              <w:t>нач.кл</w:t>
            </w:r>
            <w:proofErr w:type="spellEnd"/>
            <w:r w:rsidRPr="00D761F0">
              <w:rPr>
                <w:color w:val="000000"/>
                <w:sz w:val="28"/>
                <w:szCs w:val="28"/>
              </w:rPr>
              <w:t>.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Создание и поддержание комфортных условий для работы читателей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Списание художественной  литературы с учетом ветхости и морального износа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Прием художественной  литературы взамен утерянной, списание утерянной литературы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Сверка фонда со списком экстремистских изданий</w:t>
            </w:r>
          </w:p>
        </w:tc>
        <w:tc>
          <w:tcPr>
            <w:tcW w:w="1620" w:type="dxa"/>
          </w:tcPr>
          <w:p w:rsidR="00B526A6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реже 1 раза в квартал</w:t>
            </w:r>
          </w:p>
        </w:tc>
        <w:tc>
          <w:tcPr>
            <w:tcW w:w="1980" w:type="dxa"/>
          </w:tcPr>
          <w:p w:rsidR="00B526A6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3. Справочно-библиографическая работа</w:t>
            </w:r>
          </w:p>
        </w:tc>
      </w:tr>
      <w:tr w:rsidR="00B526A6" w:rsidRPr="00D761F0" w:rsidTr="00FD6104">
        <w:trPr>
          <w:trHeight w:val="481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Каталогизация новых поступлений литературы      </w:t>
            </w:r>
          </w:p>
        </w:tc>
        <w:tc>
          <w:tcPr>
            <w:tcW w:w="180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 мере поступления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rPr>
          <w:trHeight w:val="481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Учет новых поступлений  периодики</w:t>
            </w:r>
          </w:p>
        </w:tc>
        <w:tc>
          <w:tcPr>
            <w:tcW w:w="180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 мере поступления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rPr>
          <w:trHeight w:val="481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Учет учебников по программам и классам</w:t>
            </w:r>
          </w:p>
        </w:tc>
        <w:tc>
          <w:tcPr>
            <w:tcW w:w="180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761F0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4.Работа с читателями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Обслуживание читателей на абонементе, работа с абонементом учащихся, педагогов, технического персонала, родителей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Обслуживание читателей в читальном зале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Рекомендательные беседы при выдаче книг. Беседы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учщимися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761F0">
              <w:rPr>
                <w:color w:val="000000"/>
                <w:sz w:val="28"/>
                <w:szCs w:val="28"/>
              </w:rPr>
              <w:t xml:space="preserve">  о прочитанной литературе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Рекомендательные и рекламные беседы о новых изданиях, поступивших в библиотеку (художественных, справочных, научно-методических)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Оформление</w:t>
            </w:r>
            <w:r>
              <w:rPr>
                <w:color w:val="000000"/>
                <w:sz w:val="28"/>
                <w:szCs w:val="28"/>
              </w:rPr>
              <w:t xml:space="preserve"> выставок</w:t>
            </w:r>
            <w:r w:rsidRPr="00D761F0">
              <w:rPr>
                <w:color w:val="000000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rPr>
          <w:trHeight w:val="2864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  <w:gridSpan w:val="2"/>
          </w:tcPr>
          <w:p w:rsidR="00B526A6" w:rsidRPr="000660AB" w:rsidRDefault="00B526A6" w:rsidP="00FD6104">
            <w:pPr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Привлечение читателей в библиотеку: </w:t>
            </w:r>
          </w:p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- проведение бесед: «Правила пользования библиотекой», «Бережное отношение к книге»,</w:t>
            </w:r>
          </w:p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- проведение перерегистрации всех читателей,</w:t>
            </w:r>
          </w:p>
          <w:p w:rsidR="00B526A6" w:rsidRDefault="00B526A6" w:rsidP="00FD6104">
            <w:pPr>
              <w:rPr>
                <w:sz w:val="28"/>
                <w:szCs w:val="28"/>
              </w:rPr>
            </w:pPr>
          </w:p>
          <w:p w:rsidR="00B526A6" w:rsidRPr="000660AB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- обзор новых книг.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D761F0">
              <w:rPr>
                <w:color w:val="000000"/>
                <w:sz w:val="28"/>
                <w:szCs w:val="28"/>
              </w:rPr>
              <w:t>екабрь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сентябрь, октябрь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  библиотекарь, классные руководители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color w:val="000000"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Выполнение читательских запросов по внеклассному чтению (подбор литературы, составление рекомендательных списков, проведение тематических обзоров)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остоянно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Индивидуальная работа с читателями (выполнение справок)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остоянно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5. Работа с родителями (законными представителями)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Информирование о перечне необходимых учебников, учебных пособий, входящих в комплект учебной литературы данного класса на предстоящий год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D761F0">
              <w:rPr>
                <w:color w:val="000000"/>
                <w:sz w:val="28"/>
                <w:szCs w:val="28"/>
              </w:rPr>
              <w:t xml:space="preserve">ай </w:t>
            </w:r>
            <w:proofErr w:type="gramStart"/>
            <w:r w:rsidRPr="00D761F0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D761F0">
              <w:rPr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Информирование о числе учебников, имеющихся в фонде учебной литературы библиотеки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D761F0">
              <w:rPr>
                <w:color w:val="000000"/>
                <w:sz w:val="28"/>
                <w:szCs w:val="28"/>
              </w:rPr>
              <w:t xml:space="preserve">ай </w:t>
            </w:r>
            <w:proofErr w:type="gramStart"/>
            <w:r w:rsidRPr="00D761F0">
              <w:rPr>
                <w:color w:val="000000"/>
                <w:sz w:val="28"/>
                <w:szCs w:val="28"/>
              </w:rPr>
              <w:t>-с</w:t>
            </w:r>
            <w:proofErr w:type="gramEnd"/>
            <w:r w:rsidRPr="00D761F0">
              <w:rPr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 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Ознакомление с порядком обеспечения учебниками и учебными пособиями учащихся в предстоящем учебном году, с правилами пользования учебниками из фонда библиотеки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761F0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библиотекарь, классные руководители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Оформление уголка с обязательными рубриками: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- положение о порядке обеспечения учащихся учебниками и учебными пособиями,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-  правила пользования учебниками из фонда </w:t>
            </w:r>
            <w:r>
              <w:rPr>
                <w:color w:val="000000"/>
                <w:sz w:val="28"/>
                <w:szCs w:val="28"/>
              </w:rPr>
              <w:t>библиотеки</w:t>
            </w:r>
            <w:r w:rsidRPr="00D761F0">
              <w:rPr>
                <w:color w:val="000000"/>
                <w:sz w:val="28"/>
                <w:szCs w:val="28"/>
              </w:rPr>
              <w:t>,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-  список учебников по классам, по которому будет осуществляться образовательный процесс  в новом учебном году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6. Работа с педагогическим коллективом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Формирование  заказов на новую литературу </w:t>
            </w:r>
            <w:r w:rsidRPr="00D761F0">
              <w:rPr>
                <w:sz w:val="28"/>
                <w:szCs w:val="28"/>
              </w:rPr>
              <w:lastRenderedPageBreak/>
              <w:t>совместно с педагогами</w:t>
            </w:r>
            <w:r w:rsidRPr="00D761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а</w:t>
            </w:r>
            <w:r w:rsidRPr="00D761F0">
              <w:rPr>
                <w:color w:val="000000"/>
                <w:sz w:val="28"/>
                <w:szCs w:val="28"/>
              </w:rPr>
              <w:t xml:space="preserve">прель-май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lastRenderedPageBreak/>
              <w:t xml:space="preserve">библиотекарь, </w:t>
            </w:r>
            <w:r w:rsidRPr="00D761F0">
              <w:rPr>
                <w:color w:val="000000"/>
                <w:sz w:val="28"/>
                <w:szCs w:val="28"/>
              </w:rPr>
              <w:lastRenderedPageBreak/>
              <w:t xml:space="preserve">педагоги – предметники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Составление совместно с </w:t>
            </w:r>
            <w:proofErr w:type="gramStart"/>
            <w:r w:rsidRPr="00D761F0">
              <w:rPr>
                <w:sz w:val="28"/>
                <w:szCs w:val="28"/>
              </w:rPr>
              <w:t>ответственным</w:t>
            </w:r>
            <w:proofErr w:type="gramEnd"/>
            <w:r w:rsidRPr="00D761F0">
              <w:rPr>
                <w:sz w:val="28"/>
                <w:szCs w:val="28"/>
              </w:rPr>
              <w:t xml:space="preserve"> за организацию учебно-методического обеспечения образовательного процесса сводного заказа на учебники и учебные пособия,  представление его на утверждение директору 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761F0">
              <w:rPr>
                <w:color w:val="000000"/>
                <w:sz w:val="28"/>
                <w:szCs w:val="28"/>
              </w:rPr>
              <w:t xml:space="preserve">прель-май    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библиотекарь,  руководители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</w:t>
            </w:r>
            <w:r w:rsidRPr="00D761F0">
              <w:rPr>
                <w:color w:val="000000"/>
                <w:sz w:val="28"/>
                <w:szCs w:val="28"/>
              </w:rPr>
              <w:t>МО</w:t>
            </w:r>
          </w:p>
        </w:tc>
      </w:tr>
      <w:tr w:rsidR="00B526A6" w:rsidRPr="00D761F0" w:rsidTr="00FD6104">
        <w:trPr>
          <w:trHeight w:val="1271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Информирование  о новинках в области учебно-методической, психолого-педагогической литературы, об изменениях в фонде учебной литературы</w:t>
            </w:r>
            <w:r w:rsidRPr="00D761F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Подбор литературы в помощь педагогам для проведения родительских собраний, классных  часов, педсоветов,  предоставление  информационных ресурсов для воспитательной  работы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Отчетность о </w:t>
            </w:r>
            <w:proofErr w:type="spellStart"/>
            <w:r w:rsidRPr="00D761F0">
              <w:rPr>
                <w:sz w:val="28"/>
                <w:szCs w:val="28"/>
              </w:rPr>
              <w:t>книгообеспеч</w:t>
            </w:r>
            <w:r>
              <w:rPr>
                <w:sz w:val="28"/>
                <w:szCs w:val="28"/>
              </w:rPr>
              <w:t>е</w:t>
            </w:r>
            <w:r w:rsidRPr="00D761F0">
              <w:rPr>
                <w:sz w:val="28"/>
                <w:szCs w:val="28"/>
              </w:rPr>
              <w:t>нности</w:t>
            </w:r>
            <w:proofErr w:type="spellEnd"/>
            <w:r w:rsidRPr="00D761F0">
              <w:rPr>
                <w:sz w:val="28"/>
                <w:szCs w:val="28"/>
              </w:rPr>
              <w:t xml:space="preserve"> учебного процесса по установленной форме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D761F0">
              <w:rPr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7.Работа с учащимися школы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Обслуживание учащихся школы согласно расписанию работы </w:t>
            </w:r>
            <w:r>
              <w:rPr>
                <w:sz w:val="28"/>
                <w:szCs w:val="28"/>
              </w:rPr>
              <w:t xml:space="preserve">библиотеки </w:t>
            </w:r>
            <w:r w:rsidRPr="00D761F0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Просмотр читательских формуляров с целью выявления задолжников, информирование классных руководителей                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Проведение беседы с вновь записавшимися читателями о правилах поведения в </w:t>
            </w:r>
            <w:r>
              <w:rPr>
                <w:color w:val="000000"/>
                <w:sz w:val="28"/>
                <w:szCs w:val="28"/>
              </w:rPr>
              <w:t>школьной библиотеке,</w:t>
            </w:r>
            <w:r w:rsidRPr="00D761F0">
              <w:rPr>
                <w:color w:val="000000"/>
                <w:sz w:val="28"/>
                <w:szCs w:val="28"/>
              </w:rPr>
              <w:t xml:space="preserve"> о культуре чтения                           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 факту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записи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Оформление стенда-рекомендации о правилах поведения в </w:t>
            </w:r>
            <w:r>
              <w:rPr>
                <w:color w:val="000000"/>
                <w:sz w:val="28"/>
                <w:szCs w:val="28"/>
              </w:rPr>
              <w:t xml:space="preserve">школьной библиотеке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761F0">
              <w:rPr>
                <w:color w:val="000000"/>
                <w:sz w:val="28"/>
                <w:szCs w:val="28"/>
              </w:rPr>
              <w:t xml:space="preserve">ктябрь 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Информирование классных руководителей о читательской активности учащихся их классов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 xml:space="preserve">Организация  наглядной пропаганды,   информация для читателей о новых поступлениях в </w:t>
            </w:r>
            <w:r>
              <w:rPr>
                <w:color w:val="000000"/>
                <w:sz w:val="28"/>
                <w:szCs w:val="28"/>
              </w:rPr>
              <w:t>школьную библиотеку</w:t>
            </w:r>
            <w:r w:rsidRPr="00D761F0">
              <w:rPr>
                <w:sz w:val="28"/>
                <w:szCs w:val="28"/>
              </w:rPr>
              <w:t xml:space="preserve"> (выставки,  обзоры)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Акции среди учащихся</w:t>
            </w:r>
            <w:r w:rsidRPr="00D761F0">
              <w:rPr>
                <w:sz w:val="28"/>
                <w:szCs w:val="28"/>
              </w:rPr>
              <w:t xml:space="preserve">: «Лучший читающий класс года, «Лучший читатель в классе».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 w:rsidRPr="00D761F0">
              <w:rPr>
                <w:color w:val="000000"/>
                <w:sz w:val="28"/>
                <w:szCs w:val="28"/>
              </w:rPr>
              <w:t>ай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Пропаганда  библиотечно-библиографических знаний: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b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Проведение библиотечных уроков, бесед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761F0">
              <w:rPr>
                <w:color w:val="000000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8. Массовая работа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sz w:val="28"/>
                <w:szCs w:val="28"/>
              </w:rPr>
              <w:t>Оформление книжных выставок, стендов к предметным неделям</w:t>
            </w:r>
            <w:r w:rsidRPr="00D761F0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 предметным неделям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библиотекарь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</w:t>
            </w:r>
            <w:r w:rsidRPr="00D761F0">
              <w:rPr>
                <w:sz w:val="28"/>
                <w:szCs w:val="28"/>
              </w:rPr>
              <w:t xml:space="preserve">ыставки к юбилейным датам известных отечественных и зарубежных писателей, писателей-земляков, знаменательным и памятным датам (согласно календарю  знаменательных дат) </w:t>
            </w:r>
            <w:r w:rsidRPr="00D761F0">
              <w:rPr>
                <w:b/>
                <w:sz w:val="28"/>
                <w:szCs w:val="28"/>
                <w:u w:val="single"/>
              </w:rPr>
              <w:t>(Приложение № 1)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  <w:u w:val="single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Выставки книг-юбиляров </w:t>
            </w:r>
            <w:r w:rsidRPr="00D761F0">
              <w:rPr>
                <w:b/>
                <w:color w:val="000000"/>
                <w:sz w:val="28"/>
                <w:szCs w:val="28"/>
                <w:u w:val="single"/>
              </w:rPr>
              <w:t>(Приложение № 2)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остоянно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Тематические книжные полки «Читайте с увлечением все эти приклю</w:t>
            </w:r>
            <w:r w:rsidRPr="00D761F0">
              <w:rPr>
                <w:color w:val="000000"/>
                <w:sz w:val="28"/>
                <w:szCs w:val="28"/>
              </w:rPr>
              <w:softHyphen/>
              <w:t>чения»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 xml:space="preserve">остоянно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 библиотекарь  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Организация выставки «Будьте здоровы», подбор картотеки статей о здоровом образе жизни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Pr="00D761F0">
              <w:rPr>
                <w:color w:val="000000"/>
                <w:sz w:val="28"/>
                <w:szCs w:val="28"/>
              </w:rPr>
              <w:t xml:space="preserve">евраль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Организация выставки «Здоровье планеты — твое здоровье»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Pr="00D761F0">
              <w:rPr>
                <w:color w:val="000000"/>
                <w:sz w:val="28"/>
                <w:szCs w:val="28"/>
              </w:rPr>
              <w:t xml:space="preserve">прель 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 библиотекарь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Организация выставки книг «Огненные  версты  Победы»  </w:t>
            </w:r>
            <w:r>
              <w:rPr>
                <w:color w:val="000000"/>
                <w:sz w:val="28"/>
                <w:szCs w:val="28"/>
              </w:rPr>
              <w:t>ко дню</w:t>
            </w:r>
            <w:r w:rsidRPr="00D761F0">
              <w:rPr>
                <w:color w:val="000000"/>
                <w:sz w:val="28"/>
                <w:szCs w:val="28"/>
              </w:rPr>
              <w:t xml:space="preserve"> Победы.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Pr="00D761F0">
              <w:rPr>
                <w:color w:val="000000"/>
                <w:sz w:val="28"/>
                <w:szCs w:val="28"/>
              </w:rPr>
              <w:t xml:space="preserve">ай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Обзор статей газет и журналов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Участие в праздновании знаменательных и памятных дат</w:t>
            </w:r>
          </w:p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D761F0">
              <w:rPr>
                <w:color w:val="000000"/>
                <w:sz w:val="28"/>
                <w:szCs w:val="28"/>
              </w:rPr>
              <w:t xml:space="preserve"> течение года 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9. Организационная работа</w:t>
            </w:r>
          </w:p>
        </w:tc>
      </w:tr>
      <w:tr w:rsidR="00B526A6" w:rsidRPr="00D761F0" w:rsidTr="00FD6104">
        <w:trPr>
          <w:trHeight w:val="542"/>
        </w:trPr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Участие в  районных совещаниях, проводимых управлением образова</w:t>
            </w:r>
            <w:r w:rsidRPr="00D761F0">
              <w:rPr>
                <w:color w:val="000000"/>
                <w:sz w:val="28"/>
                <w:szCs w:val="28"/>
              </w:rPr>
              <w:softHyphen/>
              <w:t xml:space="preserve">ния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Участие в заседаниях районного методического объединения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Взаимодействие с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761F0">
              <w:rPr>
                <w:color w:val="000000"/>
                <w:sz w:val="28"/>
                <w:szCs w:val="28"/>
              </w:rPr>
              <w:t xml:space="preserve">библиотеками района  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  <w:tr w:rsidR="00B526A6" w:rsidRPr="00D761F0" w:rsidTr="00FD6104">
        <w:tc>
          <w:tcPr>
            <w:tcW w:w="10800" w:type="dxa"/>
            <w:gridSpan w:val="5"/>
          </w:tcPr>
          <w:p w:rsidR="00B526A6" w:rsidRPr="00D761F0" w:rsidRDefault="00B526A6" w:rsidP="00FD6104">
            <w:pPr>
              <w:jc w:val="center"/>
              <w:rPr>
                <w:b/>
                <w:sz w:val="28"/>
                <w:szCs w:val="28"/>
              </w:rPr>
            </w:pPr>
            <w:r w:rsidRPr="00D761F0">
              <w:rPr>
                <w:b/>
                <w:sz w:val="28"/>
                <w:szCs w:val="28"/>
              </w:rPr>
              <w:t>10. Профессиональное развитие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Самообразование:</w:t>
            </w:r>
          </w:p>
          <w:p w:rsidR="00B526A6" w:rsidRPr="00D761F0" w:rsidRDefault="00B526A6" w:rsidP="00FD610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Изучение локальных актов, касающихся работы, </w:t>
            </w:r>
          </w:p>
          <w:p w:rsidR="00B526A6" w:rsidRPr="00D761F0" w:rsidRDefault="00B526A6" w:rsidP="00FD6104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 </w:t>
            </w:r>
            <w:r w:rsidRPr="00D761F0">
              <w:rPr>
                <w:sz w:val="28"/>
                <w:szCs w:val="28"/>
              </w:rPr>
              <w:t>Постоянное изучение профессиональной литературы и периодических изданий для библиотекарей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Изучение и использование опыта лучших школьных библиотекарей:</w:t>
            </w:r>
          </w:p>
          <w:p w:rsidR="00B526A6" w:rsidRPr="00D761F0" w:rsidRDefault="00B526A6" w:rsidP="00FD610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Посещение семинаров</w:t>
            </w:r>
          </w:p>
          <w:p w:rsidR="00B526A6" w:rsidRPr="00D761F0" w:rsidRDefault="00B526A6" w:rsidP="00FD610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Участие в работе тематических круглых столов</w:t>
            </w:r>
          </w:p>
          <w:p w:rsidR="00B526A6" w:rsidRPr="00D761F0" w:rsidRDefault="00B526A6" w:rsidP="00FD610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Присутствие на открытых мероприятиях</w:t>
            </w:r>
          </w:p>
          <w:p w:rsidR="00B526A6" w:rsidRPr="00D761F0" w:rsidRDefault="00B526A6" w:rsidP="00FD610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  <w:p w:rsidR="00B526A6" w:rsidRPr="00D761F0" w:rsidRDefault="00B526A6" w:rsidP="00FD6104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участие в конкурсах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761F0">
              <w:rPr>
                <w:color w:val="000000"/>
                <w:sz w:val="28"/>
                <w:szCs w:val="28"/>
              </w:rPr>
              <w:t>остоянно</w:t>
            </w: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  <w:tr w:rsidR="00B526A6" w:rsidRPr="00D761F0" w:rsidTr="00FD6104">
        <w:tc>
          <w:tcPr>
            <w:tcW w:w="540" w:type="dxa"/>
          </w:tcPr>
          <w:p w:rsidR="00B526A6" w:rsidRPr="00D761F0" w:rsidRDefault="00B526A6" w:rsidP="00FD610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660" w:type="dxa"/>
            <w:gridSpan w:val="2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>Повышение квалификации</w:t>
            </w:r>
          </w:p>
        </w:tc>
        <w:tc>
          <w:tcPr>
            <w:tcW w:w="162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526A6" w:rsidRPr="00D761F0" w:rsidRDefault="00B526A6" w:rsidP="00FD610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761F0">
              <w:rPr>
                <w:color w:val="000000"/>
                <w:sz w:val="28"/>
                <w:szCs w:val="28"/>
              </w:rPr>
              <w:t xml:space="preserve">библиотекарь          </w:t>
            </w:r>
          </w:p>
        </w:tc>
      </w:tr>
    </w:tbl>
    <w:p w:rsidR="00B526A6" w:rsidRPr="00D761F0" w:rsidRDefault="00B526A6" w:rsidP="00B526A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526A6" w:rsidRPr="00D761F0" w:rsidRDefault="00B526A6" w:rsidP="00B526A6">
      <w:pPr>
        <w:pStyle w:val="a6"/>
        <w:rPr>
          <w:b/>
          <w:color w:val="000000"/>
          <w:sz w:val="28"/>
          <w:szCs w:val="28"/>
          <w:u w:val="single"/>
        </w:rPr>
      </w:pPr>
      <w:r w:rsidRPr="00D761F0">
        <w:rPr>
          <w:b/>
          <w:color w:val="000000"/>
          <w:sz w:val="28"/>
          <w:szCs w:val="28"/>
          <w:u w:val="single"/>
        </w:rPr>
        <w:t>Приложение № 1</w:t>
      </w:r>
    </w:p>
    <w:p w:rsidR="00B526A6" w:rsidRDefault="00B526A6" w:rsidP="00B526A6">
      <w:pPr>
        <w:pStyle w:val="a6"/>
        <w:rPr>
          <w:rFonts w:ascii="Monotype Corsiva" w:hAnsi="Monotype Corsiva"/>
          <w:b/>
          <w:color w:val="000000"/>
          <w:sz w:val="36"/>
          <w:szCs w:val="36"/>
          <w:u w:val="single"/>
        </w:rPr>
      </w:pPr>
      <w:r w:rsidRPr="00EE0261"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Знаменательные и памятные даты на 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>2023 – 2024</w:t>
      </w:r>
      <w:r w:rsidRPr="00EE0261">
        <w:rPr>
          <w:rFonts w:ascii="Monotype Corsiva" w:hAnsi="Monotype Corsiva"/>
          <w:b/>
          <w:color w:val="000000"/>
          <w:sz w:val="36"/>
          <w:szCs w:val="36"/>
          <w:u w:val="single"/>
        </w:rPr>
        <w:t xml:space="preserve">  учебный год</w:t>
      </w:r>
      <w:r>
        <w:rPr>
          <w:rFonts w:ascii="Monotype Corsiva" w:hAnsi="Monotype Corsiva"/>
          <w:b/>
          <w:color w:val="000000"/>
          <w:sz w:val="36"/>
          <w:szCs w:val="36"/>
          <w:u w:val="single"/>
        </w:rPr>
        <w:t>:</w:t>
      </w:r>
    </w:p>
    <w:p w:rsidR="00B526A6" w:rsidRDefault="00B526A6" w:rsidP="00B526A6">
      <w:pPr>
        <w:pStyle w:val="a6"/>
        <w:jc w:val="both"/>
        <w:rPr>
          <w:sz w:val="28"/>
          <w:szCs w:val="28"/>
        </w:rPr>
      </w:pPr>
      <w:r w:rsidRPr="00C81770">
        <w:rPr>
          <w:b/>
          <w:bCs/>
          <w:i/>
          <w:sz w:val="28"/>
          <w:szCs w:val="28"/>
          <w:u w:val="single"/>
        </w:rPr>
        <w:t>202</w:t>
      </w:r>
      <w:r>
        <w:rPr>
          <w:b/>
          <w:bCs/>
          <w:i/>
          <w:sz w:val="28"/>
          <w:szCs w:val="28"/>
          <w:u w:val="single"/>
        </w:rPr>
        <w:t>3</w:t>
      </w:r>
      <w:r w:rsidRPr="00C81770">
        <w:rPr>
          <w:b/>
          <w:bCs/>
          <w:i/>
          <w:sz w:val="28"/>
          <w:szCs w:val="28"/>
          <w:u w:val="single"/>
        </w:rPr>
        <w:t xml:space="preserve"> год</w:t>
      </w:r>
      <w:r>
        <w:rPr>
          <w:b/>
          <w:bCs/>
          <w:i/>
          <w:sz w:val="28"/>
          <w:szCs w:val="28"/>
          <w:u w:val="single"/>
        </w:rPr>
        <w:t xml:space="preserve"> - </w:t>
      </w:r>
      <w:r w:rsidRPr="003B3F12">
        <w:rPr>
          <w:bCs/>
          <w:sz w:val="28"/>
          <w:szCs w:val="28"/>
        </w:rPr>
        <w:t>год педагога и наставника в России</w:t>
      </w:r>
    </w:p>
    <w:p w:rsidR="00B526A6" w:rsidRPr="00A1004F" w:rsidRDefault="00B526A6" w:rsidP="00B526A6">
      <w:pPr>
        <w:pStyle w:val="a6"/>
        <w:jc w:val="both"/>
        <w:rPr>
          <w:sz w:val="28"/>
          <w:szCs w:val="28"/>
        </w:rPr>
      </w:pPr>
      <w:r w:rsidRPr="00A1004F">
        <w:rPr>
          <w:b/>
          <w:i/>
          <w:color w:val="333333"/>
          <w:sz w:val="28"/>
          <w:szCs w:val="28"/>
          <w:u w:val="single"/>
          <w:shd w:val="clear" w:color="auto" w:fill="FFFFFF"/>
        </w:rPr>
        <w:t>2024 год –</w:t>
      </w:r>
      <w:r w:rsidRPr="00A1004F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Pr="00A1004F">
        <w:rPr>
          <w:color w:val="333333"/>
          <w:sz w:val="28"/>
          <w:szCs w:val="28"/>
          <w:shd w:val="clear" w:color="auto" w:fill="FFFFFF"/>
        </w:rPr>
        <w:t>год Российской академии наук</w:t>
      </w:r>
    </w:p>
    <w:p w:rsidR="00B526A6" w:rsidRPr="008340E6" w:rsidRDefault="00B526A6" w:rsidP="00B526A6">
      <w:pPr>
        <w:pStyle w:val="a6"/>
        <w:jc w:val="both"/>
      </w:pPr>
      <w:r>
        <w:rPr>
          <w:b/>
          <w:bCs/>
          <w:sz w:val="28"/>
          <w:szCs w:val="28"/>
        </w:rPr>
        <w:t>22 августа</w:t>
      </w:r>
      <w:r>
        <w:rPr>
          <w:sz w:val="28"/>
          <w:szCs w:val="28"/>
        </w:rPr>
        <w:t xml:space="preserve"> – День Государственного флага РФ. </w:t>
      </w:r>
      <w:r w:rsidRPr="008340E6">
        <w:rPr>
          <w:iCs/>
          <w:color w:val="000000"/>
          <w:sz w:val="28"/>
          <w:szCs w:val="28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B526A6" w:rsidRDefault="00B526A6" w:rsidP="00B526A6">
      <w:pPr>
        <w:pStyle w:val="a6"/>
        <w:jc w:val="both"/>
      </w:pPr>
      <w:r>
        <w:rPr>
          <w:b/>
          <w:bCs/>
          <w:sz w:val="28"/>
          <w:szCs w:val="28"/>
        </w:rPr>
        <w:t>1 сентября</w:t>
      </w:r>
      <w:r>
        <w:rPr>
          <w:sz w:val="28"/>
          <w:szCs w:val="28"/>
        </w:rPr>
        <w:t xml:space="preserve"> – День знаний.</w:t>
      </w:r>
    </w:p>
    <w:p w:rsidR="00B526A6" w:rsidRPr="002C6BA4" w:rsidRDefault="00B526A6" w:rsidP="00B526A6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3 сентября</w:t>
      </w:r>
      <w:r w:rsidRPr="002C6BA4">
        <w:rPr>
          <w:color w:val="000000"/>
          <w:sz w:val="28"/>
          <w:szCs w:val="28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</w:t>
      </w:r>
      <w:r>
        <w:rPr>
          <w:color w:val="000000"/>
          <w:sz w:val="28"/>
          <w:szCs w:val="28"/>
        </w:rPr>
        <w:t>гическими событиями в Беслане.</w:t>
      </w:r>
    </w:p>
    <w:p w:rsidR="00B526A6" w:rsidRPr="002C6BA4" w:rsidRDefault="00B526A6" w:rsidP="00B526A6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11 сентября</w:t>
      </w:r>
      <w:r w:rsidRPr="002C6BA4">
        <w:rPr>
          <w:bCs/>
          <w:color w:val="000000"/>
          <w:sz w:val="28"/>
          <w:szCs w:val="28"/>
        </w:rPr>
        <w:t xml:space="preserve"> -  </w:t>
      </w:r>
      <w:r w:rsidRPr="002C6BA4">
        <w:rPr>
          <w:color w:val="000000"/>
          <w:sz w:val="28"/>
          <w:szCs w:val="28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B526A6" w:rsidRDefault="00B526A6" w:rsidP="00B526A6">
      <w:pPr>
        <w:pStyle w:val="a6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21 сентября</w:t>
      </w:r>
      <w:r w:rsidRPr="002C6BA4">
        <w:rPr>
          <w:bCs/>
          <w:color w:val="000000"/>
          <w:sz w:val="28"/>
          <w:szCs w:val="28"/>
        </w:rPr>
        <w:t xml:space="preserve"> – </w:t>
      </w:r>
      <w:r w:rsidRPr="002C6BA4">
        <w:rPr>
          <w:color w:val="000000"/>
          <w:sz w:val="28"/>
          <w:szCs w:val="28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B526A6" w:rsidRPr="00B26FC4" w:rsidRDefault="00B526A6" w:rsidP="00B526A6">
      <w:pPr>
        <w:pStyle w:val="a6"/>
        <w:jc w:val="both"/>
      </w:pPr>
      <w:r w:rsidRPr="001027A1">
        <w:rPr>
          <w:b/>
          <w:bCs/>
          <w:sz w:val="28"/>
          <w:szCs w:val="28"/>
          <w:shd w:val="clear" w:color="auto" w:fill="FBFBFB"/>
        </w:rPr>
        <w:t xml:space="preserve"> </w:t>
      </w:r>
      <w:r>
        <w:rPr>
          <w:b/>
          <w:bCs/>
          <w:sz w:val="28"/>
          <w:szCs w:val="28"/>
          <w:shd w:val="clear" w:color="auto" w:fill="FBFBFB"/>
        </w:rPr>
        <w:t xml:space="preserve">27 сентября - </w:t>
      </w:r>
      <w:r>
        <w:rPr>
          <w:sz w:val="28"/>
          <w:szCs w:val="28"/>
          <w:shd w:val="clear" w:color="auto" w:fill="FBFBFB"/>
        </w:rPr>
        <w:t xml:space="preserve">День воспитателя и всех дошкольных работников в России. </w:t>
      </w:r>
      <w:r w:rsidRPr="00B26FC4">
        <w:rPr>
          <w:iCs/>
          <w:sz w:val="28"/>
          <w:szCs w:val="28"/>
          <w:shd w:val="clear" w:color="auto" w:fill="FBFBFB"/>
        </w:rPr>
        <w:t>Он был учреждён по инициативе ряда российских педагогических изданий в 2004 году. </w:t>
      </w:r>
    </w:p>
    <w:p w:rsidR="00B526A6" w:rsidRDefault="00B526A6" w:rsidP="00B526A6">
      <w:pPr>
        <w:pStyle w:val="a6"/>
        <w:jc w:val="both"/>
        <w:rPr>
          <w:iCs/>
          <w:color w:val="000000"/>
          <w:sz w:val="28"/>
          <w:szCs w:val="28"/>
        </w:rPr>
      </w:pPr>
      <w:r w:rsidRPr="002C6BA4">
        <w:rPr>
          <w:b/>
          <w:bCs/>
          <w:sz w:val="28"/>
          <w:szCs w:val="28"/>
        </w:rPr>
        <w:t>1 октября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Международный день пожилых людей. </w:t>
      </w:r>
      <w:r w:rsidRPr="002C6BA4">
        <w:rPr>
          <w:iCs/>
          <w:color w:val="000000"/>
          <w:sz w:val="28"/>
          <w:szCs w:val="28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B526A6" w:rsidRDefault="00B526A6" w:rsidP="00B526A6">
      <w:pPr>
        <w:pStyle w:val="a6"/>
        <w:jc w:val="both"/>
      </w:pPr>
      <w:r>
        <w:rPr>
          <w:b/>
          <w:bCs/>
          <w:sz w:val="28"/>
          <w:szCs w:val="28"/>
        </w:rPr>
        <w:t>5 октября</w:t>
      </w:r>
      <w:r>
        <w:rPr>
          <w:sz w:val="28"/>
          <w:szCs w:val="28"/>
        </w:rPr>
        <w:t xml:space="preserve"> – День учителя.</w:t>
      </w:r>
    </w:p>
    <w:p w:rsidR="00B526A6" w:rsidRDefault="00B526A6" w:rsidP="00B526A6">
      <w:pPr>
        <w:pStyle w:val="a6"/>
        <w:jc w:val="both"/>
        <w:rPr>
          <w:iCs/>
          <w:sz w:val="28"/>
          <w:szCs w:val="28"/>
        </w:rPr>
      </w:pPr>
      <w:r w:rsidRPr="002C6BA4">
        <w:rPr>
          <w:b/>
          <w:bCs/>
          <w:sz w:val="28"/>
          <w:szCs w:val="28"/>
        </w:rPr>
        <w:t>26 октября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>Международный день школьных библиотек  </w:t>
      </w:r>
      <w:r w:rsidRPr="002C6BA4">
        <w:rPr>
          <w:iCs/>
          <w:sz w:val="28"/>
          <w:szCs w:val="28"/>
        </w:rPr>
        <w:t>(Учреждён Международной ассоциацией школьных библиотек, отмечается в четвёртый понедельник октября)</w:t>
      </w:r>
      <w:r>
        <w:rPr>
          <w:iCs/>
          <w:sz w:val="28"/>
          <w:szCs w:val="28"/>
        </w:rPr>
        <w:t>.</w:t>
      </w:r>
    </w:p>
    <w:p w:rsidR="00B526A6" w:rsidRDefault="00B526A6" w:rsidP="00B526A6">
      <w:pPr>
        <w:pStyle w:val="a6"/>
        <w:jc w:val="both"/>
      </w:pPr>
      <w:r>
        <w:rPr>
          <w:b/>
          <w:bCs/>
          <w:sz w:val="28"/>
          <w:szCs w:val="28"/>
        </w:rPr>
        <w:t>4 ноября</w:t>
      </w:r>
      <w:r>
        <w:rPr>
          <w:sz w:val="28"/>
          <w:szCs w:val="28"/>
        </w:rPr>
        <w:t xml:space="preserve"> – День народного единства. </w:t>
      </w:r>
      <w:r>
        <w:rPr>
          <w:color w:val="000000"/>
          <w:sz w:val="28"/>
          <w:szCs w:val="28"/>
        </w:rPr>
        <w:t>4 ноября — день Казанской иконы Божией Матери — с 2005 года отмечается как День народного единства.</w:t>
      </w:r>
    </w:p>
    <w:p w:rsidR="00B526A6" w:rsidRPr="00A76E48" w:rsidRDefault="00B526A6" w:rsidP="00B526A6">
      <w:pPr>
        <w:pStyle w:val="a6"/>
        <w:jc w:val="both"/>
      </w:pPr>
      <w:r>
        <w:rPr>
          <w:b/>
          <w:bCs/>
          <w:sz w:val="28"/>
          <w:szCs w:val="28"/>
          <w:shd w:val="clear" w:color="auto" w:fill="FBFBFB"/>
        </w:rPr>
        <w:lastRenderedPageBreak/>
        <w:t xml:space="preserve">18 ноября - </w:t>
      </w:r>
      <w:r>
        <w:rPr>
          <w:sz w:val="28"/>
          <w:szCs w:val="28"/>
          <w:shd w:val="clear" w:color="auto" w:fill="FBFBFB"/>
        </w:rPr>
        <w:t xml:space="preserve">День рождения Деда Мороза. </w:t>
      </w:r>
      <w:r w:rsidRPr="00A76E48">
        <w:rPr>
          <w:iCs/>
          <w:sz w:val="28"/>
          <w:szCs w:val="28"/>
          <w:shd w:val="clear" w:color="auto" w:fill="FBFBFB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A76E48">
        <w:rPr>
          <w:sz w:val="28"/>
          <w:szCs w:val="28"/>
          <w:shd w:val="clear" w:color="auto" w:fill="FBFBFB"/>
        </w:rPr>
        <w:t>.</w:t>
      </w:r>
    </w:p>
    <w:p w:rsidR="00B526A6" w:rsidRPr="00A76E48" w:rsidRDefault="00B526A6" w:rsidP="00B526A6">
      <w:pPr>
        <w:pStyle w:val="a6"/>
        <w:jc w:val="both"/>
      </w:pPr>
      <w:r>
        <w:rPr>
          <w:b/>
          <w:bCs/>
          <w:sz w:val="28"/>
          <w:szCs w:val="28"/>
        </w:rPr>
        <w:t xml:space="preserve">29 ноября </w:t>
      </w:r>
      <w:r>
        <w:rPr>
          <w:sz w:val="28"/>
          <w:szCs w:val="28"/>
        </w:rPr>
        <w:t xml:space="preserve">– День матери в России. </w:t>
      </w:r>
      <w:r w:rsidRPr="00A76E48">
        <w:rPr>
          <w:iCs/>
          <w:color w:val="000000"/>
          <w:sz w:val="28"/>
          <w:szCs w:val="28"/>
        </w:rPr>
        <w:t>Установленный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B526A6" w:rsidRPr="00A76E48" w:rsidRDefault="00B526A6" w:rsidP="00B526A6">
      <w:pPr>
        <w:pStyle w:val="a6"/>
        <w:jc w:val="both"/>
      </w:pPr>
      <w:r>
        <w:rPr>
          <w:b/>
          <w:bCs/>
          <w:color w:val="000000"/>
          <w:sz w:val="28"/>
          <w:szCs w:val="28"/>
        </w:rPr>
        <w:t xml:space="preserve">3 декабря - </w:t>
      </w:r>
      <w:r>
        <w:rPr>
          <w:color w:val="000000"/>
          <w:sz w:val="28"/>
          <w:szCs w:val="28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</w:t>
      </w:r>
      <w:r w:rsidRPr="00A76E48">
        <w:rPr>
          <w:color w:val="000000"/>
          <w:sz w:val="28"/>
          <w:szCs w:val="28"/>
        </w:rPr>
        <w:t xml:space="preserve">. </w:t>
      </w:r>
      <w:r w:rsidRPr="00A76E48">
        <w:rPr>
          <w:iCs/>
          <w:color w:val="000000"/>
          <w:sz w:val="28"/>
          <w:szCs w:val="28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B526A6" w:rsidRPr="002C6BA4" w:rsidRDefault="00B526A6" w:rsidP="00B526A6">
      <w:pPr>
        <w:pStyle w:val="a6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8 февраля</w:t>
      </w:r>
      <w:r w:rsidRPr="002C6BA4">
        <w:rPr>
          <w:bCs/>
          <w:color w:val="000000"/>
          <w:sz w:val="28"/>
          <w:szCs w:val="28"/>
        </w:rPr>
        <w:t xml:space="preserve"> - </w:t>
      </w:r>
      <w:r w:rsidRPr="002C6BA4">
        <w:rPr>
          <w:color w:val="000000"/>
          <w:sz w:val="28"/>
          <w:szCs w:val="28"/>
        </w:rPr>
        <w:t>День памяти юного героя-антифашиста</w:t>
      </w:r>
      <w:r w:rsidRPr="002C6BA4">
        <w:rPr>
          <w:bCs/>
          <w:color w:val="000000"/>
          <w:sz w:val="28"/>
          <w:szCs w:val="28"/>
        </w:rPr>
        <w:t> </w:t>
      </w:r>
      <w:r w:rsidRPr="002C6BA4">
        <w:rPr>
          <w:color w:val="000000"/>
          <w:sz w:val="28"/>
          <w:szCs w:val="28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2C6BA4">
        <w:rPr>
          <w:color w:val="000000"/>
          <w:sz w:val="28"/>
          <w:szCs w:val="28"/>
        </w:rPr>
        <w:t>Фери</w:t>
      </w:r>
      <w:proofErr w:type="spellEnd"/>
      <w:r w:rsidRPr="002C6BA4">
        <w:rPr>
          <w:color w:val="000000"/>
          <w:sz w:val="28"/>
          <w:szCs w:val="28"/>
        </w:rPr>
        <w:t xml:space="preserve"> (1962) и иракского мальчика </w:t>
      </w:r>
      <w:proofErr w:type="spellStart"/>
      <w:r w:rsidRPr="002C6BA4">
        <w:rPr>
          <w:color w:val="000000"/>
          <w:sz w:val="28"/>
          <w:szCs w:val="28"/>
        </w:rPr>
        <w:t>Фадыла</w:t>
      </w:r>
      <w:proofErr w:type="spellEnd"/>
      <w:r w:rsidRPr="002C6BA4">
        <w:rPr>
          <w:color w:val="000000"/>
          <w:sz w:val="28"/>
          <w:szCs w:val="28"/>
        </w:rPr>
        <w:t xml:space="preserve"> </w:t>
      </w:r>
      <w:proofErr w:type="spellStart"/>
      <w:r w:rsidRPr="002C6BA4">
        <w:rPr>
          <w:color w:val="000000"/>
          <w:sz w:val="28"/>
          <w:szCs w:val="28"/>
        </w:rPr>
        <w:t>Джамаля</w:t>
      </w:r>
      <w:proofErr w:type="spellEnd"/>
      <w:r w:rsidRPr="002C6BA4">
        <w:rPr>
          <w:color w:val="000000"/>
          <w:sz w:val="28"/>
          <w:szCs w:val="28"/>
        </w:rPr>
        <w:t xml:space="preserve"> (1963)</w:t>
      </w:r>
      <w:r>
        <w:rPr>
          <w:color w:val="000000"/>
          <w:sz w:val="28"/>
          <w:szCs w:val="28"/>
        </w:rPr>
        <w:t>.</w:t>
      </w:r>
    </w:p>
    <w:p w:rsidR="00B526A6" w:rsidRPr="002C6BA4" w:rsidRDefault="00B526A6" w:rsidP="00B526A6">
      <w:pPr>
        <w:pStyle w:val="a6"/>
        <w:shd w:val="clear" w:color="auto" w:fill="FFFFFF"/>
        <w:jc w:val="both"/>
        <w:rPr>
          <w:color w:val="020C22"/>
          <w:sz w:val="28"/>
          <w:szCs w:val="28"/>
        </w:rPr>
      </w:pPr>
      <w:r w:rsidRPr="002C6BA4">
        <w:rPr>
          <w:b/>
          <w:bCs/>
          <w:color w:val="000000"/>
          <w:sz w:val="28"/>
          <w:szCs w:val="28"/>
        </w:rPr>
        <w:t>15 февраля</w:t>
      </w:r>
      <w:r w:rsidRPr="002C6BA4">
        <w:rPr>
          <w:color w:val="000000"/>
          <w:sz w:val="28"/>
          <w:szCs w:val="28"/>
        </w:rPr>
        <w:t> - </w:t>
      </w:r>
      <w:r w:rsidRPr="002C6BA4">
        <w:rPr>
          <w:color w:val="020C22"/>
          <w:sz w:val="28"/>
          <w:szCs w:val="28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21 февраля</w:t>
      </w:r>
      <w:r w:rsidRPr="002C6BA4">
        <w:rPr>
          <w:sz w:val="28"/>
          <w:szCs w:val="28"/>
        </w:rPr>
        <w:t xml:space="preserve"> – Международный день родного языка. </w:t>
      </w:r>
      <w:r w:rsidRPr="002C6BA4">
        <w:rPr>
          <w:color w:val="000000"/>
          <w:sz w:val="28"/>
          <w:szCs w:val="28"/>
        </w:rPr>
        <w:t> </w:t>
      </w:r>
      <w:r w:rsidRPr="002C6BA4">
        <w:rPr>
          <w:iCs/>
          <w:color w:val="000000"/>
          <w:sz w:val="28"/>
          <w:szCs w:val="28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разнообразию.</w:t>
      </w:r>
    </w:p>
    <w:p w:rsidR="00B526A6" w:rsidRPr="002C6BA4" w:rsidRDefault="00B526A6" w:rsidP="00B526A6">
      <w:pPr>
        <w:pStyle w:val="a6"/>
        <w:shd w:val="clear" w:color="auto" w:fill="FFFFFF"/>
        <w:jc w:val="both"/>
        <w:rPr>
          <w:color w:val="000000"/>
          <w:sz w:val="28"/>
          <w:szCs w:val="28"/>
        </w:rPr>
      </w:pPr>
      <w:r w:rsidRPr="002C6BA4">
        <w:rPr>
          <w:b/>
          <w:bCs/>
          <w:color w:val="020C22"/>
          <w:sz w:val="28"/>
          <w:szCs w:val="28"/>
        </w:rPr>
        <w:t>23 февраля</w:t>
      </w:r>
      <w:r w:rsidRPr="002C6BA4">
        <w:rPr>
          <w:color w:val="020C22"/>
          <w:sz w:val="28"/>
          <w:szCs w:val="28"/>
        </w:rPr>
        <w:t xml:space="preserve"> 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</w:t>
      </w:r>
      <w:smartTag w:uri="urn:schemas-microsoft-com:office:smarttags" w:element="metricconverter">
        <w:smartTagPr>
          <w:attr w:name="ProductID" w:val="1995 г"/>
        </w:smartTagPr>
        <w:r w:rsidRPr="002C6BA4">
          <w:rPr>
            <w:color w:val="020C22"/>
            <w:sz w:val="28"/>
            <w:szCs w:val="28"/>
          </w:rPr>
          <w:t>1995 г</w:t>
        </w:r>
      </w:smartTag>
      <w:r w:rsidRPr="002C6BA4">
        <w:rPr>
          <w:color w:val="020C22"/>
          <w:sz w:val="28"/>
          <w:szCs w:val="28"/>
        </w:rPr>
        <w:t xml:space="preserve"> – «День защитников Отечества», с 2006 – «День защитника Отечества».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8 марта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>Международный женский день.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21 марта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Всемирный день поэзии. </w:t>
      </w:r>
      <w:r w:rsidRPr="002C6BA4">
        <w:rPr>
          <w:iCs/>
          <w:color w:val="000000"/>
          <w:sz w:val="28"/>
          <w:szCs w:val="28"/>
        </w:rPr>
        <w:t xml:space="preserve">В 1999 году на 30-й сессии генеральной конференции ЮНЕСКО было решено ежегодно </w:t>
      </w:r>
      <w:proofErr w:type="gramStart"/>
      <w:r w:rsidRPr="002C6BA4">
        <w:rPr>
          <w:iCs/>
          <w:color w:val="000000"/>
          <w:sz w:val="28"/>
          <w:szCs w:val="28"/>
        </w:rPr>
        <w:t>отмечать</w:t>
      </w:r>
      <w:proofErr w:type="gramEnd"/>
      <w:r w:rsidRPr="002C6BA4">
        <w:rPr>
          <w:iCs/>
          <w:color w:val="000000"/>
          <w:sz w:val="28"/>
          <w:szCs w:val="28"/>
        </w:rPr>
        <w:t xml:space="preserve"> Всемирный день поэзии 21 марта.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27 марта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Всемирный день театра. </w:t>
      </w:r>
      <w:proofErr w:type="gramStart"/>
      <w:r w:rsidRPr="002C6BA4">
        <w:rPr>
          <w:iCs/>
          <w:color w:val="000000"/>
          <w:sz w:val="28"/>
          <w:szCs w:val="28"/>
        </w:rPr>
        <w:t>Установлен</w:t>
      </w:r>
      <w:proofErr w:type="gramEnd"/>
      <w:r w:rsidRPr="002C6BA4">
        <w:rPr>
          <w:iCs/>
          <w:color w:val="000000"/>
          <w:sz w:val="28"/>
          <w:szCs w:val="28"/>
        </w:rPr>
        <w:t xml:space="preserve"> в 1961 году IX конгрессом Международного института театра.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1 апреля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>День смеха.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lastRenderedPageBreak/>
        <w:t>2 апреля</w:t>
      </w:r>
      <w:r w:rsidRPr="002C6BA4">
        <w:rPr>
          <w:sz w:val="28"/>
          <w:szCs w:val="28"/>
        </w:rPr>
        <w:t xml:space="preserve"> – Международный день детской книги. </w:t>
      </w:r>
      <w:r w:rsidRPr="002C6BA4">
        <w:rPr>
          <w:iCs/>
          <w:color w:val="000000"/>
          <w:sz w:val="28"/>
          <w:szCs w:val="28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Ганса </w:t>
      </w:r>
      <w:proofErr w:type="spellStart"/>
      <w:r w:rsidRPr="002C6BA4">
        <w:rPr>
          <w:iCs/>
          <w:color w:val="000000"/>
          <w:sz w:val="28"/>
          <w:szCs w:val="28"/>
        </w:rPr>
        <w:t>Христиана</w:t>
      </w:r>
      <w:proofErr w:type="spellEnd"/>
      <w:r w:rsidRPr="002C6BA4">
        <w:rPr>
          <w:iCs/>
          <w:color w:val="000000"/>
          <w:sz w:val="28"/>
          <w:szCs w:val="28"/>
        </w:rPr>
        <w:t xml:space="preserve"> Андерсена, весь мир отмечает Международный день детской книги</w:t>
      </w:r>
      <w:r>
        <w:rPr>
          <w:iCs/>
          <w:color w:val="000000"/>
          <w:sz w:val="28"/>
          <w:szCs w:val="28"/>
        </w:rPr>
        <w:t>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7 апреля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Всемирный день здоровья, </w:t>
      </w:r>
      <w:r w:rsidRPr="002C6BA4">
        <w:rPr>
          <w:color w:val="000000"/>
          <w:sz w:val="28"/>
          <w:szCs w:val="28"/>
        </w:rPr>
        <w:t>отмечается ежегодно в день создания в 1948 году Всемирной организации здравоохранения.</w:t>
      </w:r>
    </w:p>
    <w:p w:rsidR="00B526A6" w:rsidRPr="002C6BA4" w:rsidRDefault="00B526A6" w:rsidP="00B526A6">
      <w:pPr>
        <w:pStyle w:val="a6"/>
        <w:jc w:val="both"/>
        <w:rPr>
          <w:iCs/>
          <w:sz w:val="28"/>
          <w:szCs w:val="28"/>
        </w:rPr>
      </w:pPr>
      <w:r w:rsidRPr="002C6BA4">
        <w:rPr>
          <w:b/>
          <w:bCs/>
          <w:sz w:val="28"/>
          <w:szCs w:val="28"/>
        </w:rPr>
        <w:t>11 апреля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 xml:space="preserve">Международный день освобождения узников фашистских. </w:t>
      </w:r>
      <w:r w:rsidRPr="002C6BA4">
        <w:rPr>
          <w:iCs/>
          <w:sz w:val="28"/>
          <w:szCs w:val="28"/>
        </w:rPr>
        <w:t>Дата установлена в память об интернациональном восстании узников концлагеря Бухенвальд, произошедшем 11 апреля 1945 года.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12 апреля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>Всемирный день авиации и космонавтики.</w:t>
      </w:r>
    </w:p>
    <w:p w:rsidR="00B526A6" w:rsidRDefault="00B526A6" w:rsidP="00B526A6">
      <w:pPr>
        <w:pStyle w:val="a6"/>
        <w:jc w:val="both"/>
        <w:rPr>
          <w:sz w:val="28"/>
          <w:szCs w:val="28"/>
        </w:rPr>
      </w:pPr>
      <w:r w:rsidRPr="002C6BA4">
        <w:rPr>
          <w:b/>
          <w:bCs/>
          <w:sz w:val="28"/>
          <w:szCs w:val="28"/>
        </w:rPr>
        <w:t>1 мая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>Праздник труда (День труда).</w:t>
      </w:r>
    </w:p>
    <w:p w:rsidR="00B526A6" w:rsidRDefault="00B526A6" w:rsidP="00B526A6">
      <w:pPr>
        <w:pStyle w:val="a6"/>
        <w:jc w:val="both"/>
      </w:pPr>
      <w:r>
        <w:rPr>
          <w:b/>
          <w:bCs/>
          <w:sz w:val="28"/>
          <w:szCs w:val="28"/>
        </w:rPr>
        <w:t>9 мая</w:t>
      </w:r>
      <w:r>
        <w:rPr>
          <w:sz w:val="28"/>
          <w:szCs w:val="28"/>
        </w:rPr>
        <w:t xml:space="preserve"> – День Победы в Великой Отечественной войне.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15 мая</w:t>
      </w:r>
      <w:r w:rsidRPr="002C6BA4">
        <w:rPr>
          <w:bCs/>
          <w:sz w:val="28"/>
          <w:szCs w:val="28"/>
        </w:rPr>
        <w:t xml:space="preserve"> – </w:t>
      </w:r>
      <w:r w:rsidRPr="002C6BA4">
        <w:rPr>
          <w:sz w:val="28"/>
          <w:szCs w:val="28"/>
        </w:rPr>
        <w:t xml:space="preserve">Международный день семьи, </w:t>
      </w:r>
      <w:r w:rsidRPr="002C6BA4">
        <w:rPr>
          <w:color w:val="000000"/>
          <w:sz w:val="28"/>
          <w:szCs w:val="28"/>
        </w:rPr>
        <w:t>учрежден Генеральной Ассамблеей ООН в 1993 году.</w:t>
      </w:r>
    </w:p>
    <w:p w:rsidR="00B526A6" w:rsidRPr="002C6BA4" w:rsidRDefault="00B526A6" w:rsidP="00B526A6">
      <w:pPr>
        <w:pStyle w:val="a6"/>
        <w:jc w:val="both"/>
      </w:pPr>
      <w:r w:rsidRPr="002C6BA4">
        <w:rPr>
          <w:b/>
          <w:bCs/>
          <w:sz w:val="28"/>
          <w:szCs w:val="28"/>
        </w:rPr>
        <w:t>24 мая</w:t>
      </w:r>
      <w:r w:rsidRPr="002C6BA4">
        <w:rPr>
          <w:bCs/>
          <w:sz w:val="28"/>
          <w:szCs w:val="28"/>
        </w:rPr>
        <w:t xml:space="preserve"> - </w:t>
      </w:r>
      <w:r w:rsidRPr="002C6BA4">
        <w:rPr>
          <w:sz w:val="28"/>
          <w:szCs w:val="28"/>
        </w:rPr>
        <w:t xml:space="preserve">День славянской письменности и культуры. </w:t>
      </w:r>
      <w:r w:rsidRPr="002C6BA4">
        <w:rPr>
          <w:iCs/>
          <w:color w:val="000000"/>
          <w:sz w:val="28"/>
          <w:szCs w:val="28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2C6BA4">
        <w:rPr>
          <w:iCs/>
          <w:color w:val="000000"/>
          <w:sz w:val="28"/>
          <w:szCs w:val="28"/>
        </w:rPr>
        <w:t>Мефодия</w:t>
      </w:r>
      <w:proofErr w:type="spellEnd"/>
      <w:r w:rsidRPr="002C6BA4">
        <w:rPr>
          <w:iCs/>
          <w:color w:val="000000"/>
          <w:sz w:val="28"/>
          <w:szCs w:val="28"/>
        </w:rPr>
        <w:t xml:space="preserve"> — учителей словенских.</w:t>
      </w:r>
    </w:p>
    <w:p w:rsidR="00B526A6" w:rsidRPr="00C62683" w:rsidRDefault="00B526A6" w:rsidP="00B526A6">
      <w:pPr>
        <w:pStyle w:val="a6"/>
      </w:pPr>
      <w:r>
        <w:rPr>
          <w:b/>
          <w:bCs/>
          <w:sz w:val="28"/>
          <w:szCs w:val="28"/>
        </w:rPr>
        <w:t xml:space="preserve">27 мая – </w:t>
      </w:r>
      <w:r>
        <w:rPr>
          <w:sz w:val="28"/>
          <w:szCs w:val="28"/>
        </w:rPr>
        <w:t xml:space="preserve">Общероссийский день библиотек. </w:t>
      </w:r>
      <w:proofErr w:type="gramStart"/>
      <w:r w:rsidRPr="00C62683">
        <w:rPr>
          <w:iCs/>
          <w:sz w:val="28"/>
          <w:szCs w:val="28"/>
        </w:rPr>
        <w:t>Установлен</w:t>
      </w:r>
      <w:proofErr w:type="gramEnd"/>
      <w:r w:rsidRPr="00C62683">
        <w:rPr>
          <w:iCs/>
          <w:sz w:val="28"/>
          <w:szCs w:val="28"/>
        </w:rPr>
        <w:t xml:space="preserve"> Указом Президента РФ Б.Н. Ельцина № 539 от 27 мая 1995 года.</w:t>
      </w:r>
    </w:p>
    <w:p w:rsidR="00B526A6" w:rsidRDefault="00B526A6" w:rsidP="00B526A6">
      <w:pPr>
        <w:pStyle w:val="a6"/>
        <w:rPr>
          <w:b/>
          <w:bCs/>
          <w:i/>
          <w:iCs/>
          <w:sz w:val="28"/>
          <w:szCs w:val="28"/>
          <w:u w:val="single"/>
        </w:rPr>
      </w:pPr>
      <w:r w:rsidRPr="00BB0402">
        <w:rPr>
          <w:b/>
          <w:bCs/>
          <w:i/>
          <w:iCs/>
          <w:sz w:val="28"/>
          <w:szCs w:val="28"/>
          <w:u w:val="single"/>
        </w:rPr>
        <w:t>Юбилеи: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1"/>
        <w:gridCol w:w="8080"/>
      </w:tblGrid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7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Эдуарда Аркадьевича Асадова (1923-2004), советского поэта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8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100 лет со дня рождения Расула </w:t>
            </w:r>
            <w:proofErr w:type="spellStart"/>
            <w:r w:rsidRPr="00A1004F">
              <w:rPr>
                <w:sz w:val="28"/>
                <w:szCs w:val="28"/>
              </w:rPr>
              <w:t>Гамзатовича</w:t>
            </w:r>
            <w:proofErr w:type="spellEnd"/>
            <w:r w:rsidRPr="00A1004F">
              <w:rPr>
                <w:sz w:val="28"/>
                <w:szCs w:val="28"/>
              </w:rPr>
              <w:t xml:space="preserve"> Гамзатова (1923-2003), советского поэта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9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195 лет со дня рождения Льва Николаевича Толстого (1828-1910), русского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15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100 лет со дня рождения Михаила </w:t>
            </w:r>
            <w:proofErr w:type="spellStart"/>
            <w:r w:rsidRPr="00A1004F">
              <w:rPr>
                <w:sz w:val="28"/>
                <w:szCs w:val="28"/>
              </w:rPr>
              <w:t>Танича</w:t>
            </w:r>
            <w:proofErr w:type="spellEnd"/>
            <w:r w:rsidRPr="00A1004F">
              <w:rPr>
                <w:sz w:val="28"/>
                <w:szCs w:val="28"/>
              </w:rPr>
              <w:t> (1923-2008), советского и российского поэта-песенника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28 сентября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450 лет со дня рождения Микеланджело Караваджо (1573-1610), итальянского художника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8 октября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200 лет со дня рождения Ивана Сергеевича Аксакова (1823-1866), русского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10 октября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160 лет со дня рождения В.А. Обручева (1863-1956), геолога, географа,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14 октября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85 лет со дня рождения Владислава Петровича </w:t>
            </w:r>
            <w:r w:rsidRPr="00A1004F">
              <w:rPr>
                <w:sz w:val="28"/>
                <w:szCs w:val="28"/>
              </w:rPr>
              <w:lastRenderedPageBreak/>
              <w:t>Крапивина (1938-2020), русского писателя</w:t>
            </w:r>
          </w:p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70 лет со дня рождения Т.Ш. Крюковой (1953 г.р.), писательницы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lastRenderedPageBreak/>
              <w:t>22 октября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100 лет со дня рождения Н.К. </w:t>
            </w:r>
            <w:proofErr w:type="spellStart"/>
            <w:r w:rsidRPr="00A1004F">
              <w:rPr>
                <w:sz w:val="28"/>
                <w:szCs w:val="28"/>
              </w:rPr>
              <w:t>Доризо</w:t>
            </w:r>
            <w:proofErr w:type="spellEnd"/>
            <w:r w:rsidRPr="00A1004F">
              <w:rPr>
                <w:sz w:val="28"/>
                <w:szCs w:val="28"/>
              </w:rPr>
              <w:t> (1923-2011), поэта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20 ноября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165 лет со дня рождения шведской писательницы, лауреата Нобелевской премии по литературе 1909 года, </w:t>
            </w:r>
            <w:proofErr w:type="spellStart"/>
            <w:r w:rsidRPr="00A1004F">
              <w:rPr>
                <w:sz w:val="28"/>
                <w:szCs w:val="28"/>
              </w:rPr>
              <w:t>Сельмы</w:t>
            </w:r>
            <w:proofErr w:type="spellEnd"/>
            <w:r w:rsidRPr="00A1004F">
              <w:rPr>
                <w:sz w:val="28"/>
                <w:szCs w:val="28"/>
              </w:rPr>
              <w:t xml:space="preserve"> </w:t>
            </w:r>
            <w:proofErr w:type="spellStart"/>
            <w:r w:rsidRPr="00A1004F">
              <w:rPr>
                <w:sz w:val="28"/>
                <w:szCs w:val="28"/>
              </w:rPr>
              <w:t>Лагерлёф</w:t>
            </w:r>
            <w:proofErr w:type="spellEnd"/>
            <w:r w:rsidRPr="00A1004F">
              <w:rPr>
                <w:sz w:val="28"/>
                <w:szCs w:val="28"/>
              </w:rPr>
              <w:t> (1858 – 1940)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5 декабря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Владимира Федоровича Тендрякова (1923-1984), советского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13 декабря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150 лет со дня рождения Валерия Яковлевича Брюсова (1873-1924), русского писателя, критика, литературоведа и переводчика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15 декабря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Якова Лазаревича Акима (1923), детского писателя и поэта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4 января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190 лет со дня рождения русского живописца Василия Григорьевича Перова (1834 – 1882).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8 января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200 лет со дня рождения Уильяма </w:t>
            </w:r>
            <w:proofErr w:type="spellStart"/>
            <w:r w:rsidRPr="00A1004F">
              <w:rPr>
                <w:sz w:val="28"/>
                <w:szCs w:val="28"/>
              </w:rPr>
              <w:t>Уилки</w:t>
            </w:r>
            <w:proofErr w:type="spellEnd"/>
            <w:r w:rsidRPr="00A1004F">
              <w:rPr>
                <w:sz w:val="28"/>
                <w:szCs w:val="28"/>
              </w:rPr>
              <w:t xml:space="preserve"> Коллинза (1824-1889), английского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22 января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120 лет со дня рождения Аркадия Петровича Гайдара (Голикова) (1904-1941)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29 января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180 лет со дня рождения В.М. Максимова (1844-1911), русского художника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8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190 лет со дня рождения Д.И. Менделеева (1834-1907), учёного-энциклопедиста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9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85 лет со дня рождения российского писателя Юрия Иосифовича Коваля (1939 – 1995)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11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130 лет со дня рождения Виталия Валентиновича Бианки (1894-1959),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13 февраля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255 лет со дня рождения баснописца Ивана Андреевича Крылова (1769 – 1844)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9 марта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90 лет со дня рождения Юрия Алексеевича Гагарина (1934-1968), Первого космонавта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15 марта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Юрия Васильевича Бондарева (1924 - 2020),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16 марта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140 лет со дня рождения Александра Романовича Беляева (1884-1942), писателя-фантаста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19 апреля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190 лет со дня рождения Григория Григорьевича </w:t>
            </w:r>
            <w:proofErr w:type="spellStart"/>
            <w:r w:rsidRPr="00A1004F">
              <w:rPr>
                <w:sz w:val="28"/>
                <w:szCs w:val="28"/>
              </w:rPr>
              <w:t>Мясоедова</w:t>
            </w:r>
            <w:proofErr w:type="spellEnd"/>
            <w:r w:rsidRPr="00A1004F">
              <w:rPr>
                <w:sz w:val="28"/>
                <w:szCs w:val="28"/>
              </w:rPr>
              <w:t> (1834-1911), художника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23 апреля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460 лет со дня рождения Уильяма Шекспира (1564-1616), английского драматурга, поэта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lastRenderedPageBreak/>
              <w:t>1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Виктора Петровича Астафьева (1924-2001),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9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Булата Шалвовича Окуджавы (1924-1997), поэта,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10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100 лет со дня рождения Юлии Владимировны </w:t>
            </w:r>
            <w:proofErr w:type="spellStart"/>
            <w:r w:rsidRPr="00A1004F">
              <w:rPr>
                <w:sz w:val="28"/>
                <w:szCs w:val="28"/>
              </w:rPr>
              <w:t>Друниной</w:t>
            </w:r>
            <w:proofErr w:type="spellEnd"/>
            <w:r w:rsidRPr="00A1004F">
              <w:rPr>
                <w:sz w:val="28"/>
                <w:szCs w:val="28"/>
              </w:rPr>
              <w:t> (1924-1991), поэтессы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11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 xml:space="preserve">160 лет со дня рождения Этель </w:t>
            </w:r>
            <w:proofErr w:type="spellStart"/>
            <w:r w:rsidRPr="00A1004F">
              <w:rPr>
                <w:sz w:val="28"/>
                <w:szCs w:val="28"/>
              </w:rPr>
              <w:t>Лилиан</w:t>
            </w:r>
            <w:proofErr w:type="spellEnd"/>
            <w:r w:rsidRPr="00A1004F">
              <w:rPr>
                <w:sz w:val="28"/>
                <w:szCs w:val="28"/>
              </w:rPr>
              <w:t xml:space="preserve"> </w:t>
            </w:r>
            <w:proofErr w:type="spellStart"/>
            <w:r w:rsidRPr="00A1004F">
              <w:rPr>
                <w:sz w:val="28"/>
                <w:szCs w:val="28"/>
              </w:rPr>
              <w:t>Войнич</w:t>
            </w:r>
            <w:proofErr w:type="spellEnd"/>
            <w:r w:rsidRPr="00A1004F">
              <w:rPr>
                <w:sz w:val="28"/>
                <w:szCs w:val="28"/>
              </w:rPr>
              <w:t> (1864-1960), английской писательницы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21 мая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100 лет со дня рождения Бориса Львовича Васильева (1924-2013), писателя</w:t>
            </w:r>
          </w:p>
        </w:tc>
      </w:tr>
      <w:tr w:rsidR="00B526A6" w:rsidRPr="00A1004F" w:rsidTr="00FD6104">
        <w:trPr>
          <w:tblCellSpacing w:w="15" w:type="dxa"/>
        </w:trPr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bCs/>
              </w:rPr>
            </w:pPr>
            <w:r w:rsidRPr="00A1004F">
              <w:rPr>
                <w:bCs/>
              </w:rPr>
              <w:t>1 июня</w:t>
            </w:r>
          </w:p>
        </w:tc>
        <w:tc>
          <w:tcPr>
            <w:tcW w:w="8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26A6" w:rsidRPr="00A1004F" w:rsidRDefault="00B526A6" w:rsidP="00FD6104">
            <w:pPr>
              <w:pStyle w:val="a6"/>
              <w:rPr>
                <w:sz w:val="28"/>
                <w:szCs w:val="28"/>
              </w:rPr>
            </w:pPr>
            <w:r w:rsidRPr="00A1004F">
              <w:rPr>
                <w:sz w:val="28"/>
                <w:szCs w:val="28"/>
              </w:rPr>
              <w:t>180 лет со дня рождения Василия Дмитриевича Поленова (1844-1927), художника</w:t>
            </w:r>
          </w:p>
        </w:tc>
      </w:tr>
    </w:tbl>
    <w:p w:rsidR="00B526A6" w:rsidRDefault="00B526A6" w:rsidP="00B526A6">
      <w:pPr>
        <w:pStyle w:val="a6"/>
        <w:rPr>
          <w:b/>
          <w:color w:val="000000"/>
          <w:sz w:val="28"/>
          <w:szCs w:val="28"/>
          <w:u w:val="single"/>
        </w:rPr>
      </w:pPr>
      <w:r w:rsidRPr="00D761F0">
        <w:rPr>
          <w:b/>
          <w:color w:val="000000"/>
          <w:sz w:val="28"/>
          <w:szCs w:val="28"/>
          <w:u w:val="single"/>
        </w:rPr>
        <w:t xml:space="preserve">Приложение № </w:t>
      </w:r>
      <w:r>
        <w:rPr>
          <w:b/>
          <w:color w:val="000000"/>
          <w:sz w:val="28"/>
          <w:szCs w:val="28"/>
          <w:u w:val="single"/>
        </w:rPr>
        <w:t>2</w:t>
      </w:r>
    </w:p>
    <w:p w:rsidR="00B526A6" w:rsidRPr="00DF4CE9" w:rsidRDefault="00B526A6" w:rsidP="00B526A6">
      <w:pPr>
        <w:pStyle w:val="a6"/>
        <w:spacing w:after="210" w:afterAutospacing="0"/>
      </w:pPr>
      <w:r w:rsidRPr="00C7475F">
        <w:rPr>
          <w:b/>
          <w:bCs/>
          <w:i/>
          <w:iCs/>
          <w:sz w:val="28"/>
          <w:szCs w:val="28"/>
        </w:rPr>
        <w:t>Книги-юбиляры:</w:t>
      </w:r>
    </w:p>
    <w:tbl>
      <w:tblPr>
        <w:tblpPr w:leftFromText="180" w:rightFromText="180" w:vertAnchor="text" w:horzAnchor="margin" w:tblpXSpec="center" w:tblpY="407"/>
        <w:tblW w:w="10257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3"/>
        <w:gridCol w:w="439"/>
        <w:gridCol w:w="75"/>
        <w:gridCol w:w="300"/>
      </w:tblGrid>
      <w:tr w:rsidR="00B526A6" w:rsidRPr="00DF4CE9" w:rsidTr="00FD6104">
        <w:trPr>
          <w:gridAfter w:val="2"/>
          <w:wAfter w:w="330" w:type="dxa"/>
          <w:trHeight w:val="35"/>
          <w:tblCellSpacing w:w="15" w:type="dxa"/>
        </w:trPr>
        <w:tc>
          <w:tcPr>
            <w:tcW w:w="9398" w:type="dxa"/>
            <w:shd w:val="clear" w:color="auto" w:fill="FFFFFF"/>
            <w:vAlign w:val="center"/>
            <w:hideMark/>
          </w:tcPr>
          <w:p w:rsidR="00B526A6" w:rsidRPr="00DF4CE9" w:rsidRDefault="00B526A6" w:rsidP="00FD6104"/>
        </w:tc>
        <w:tc>
          <w:tcPr>
            <w:tcW w:w="409" w:type="dxa"/>
            <w:shd w:val="clear" w:color="auto" w:fill="FFFFFF"/>
            <w:vAlign w:val="center"/>
            <w:hideMark/>
          </w:tcPr>
          <w:p w:rsidR="00B526A6" w:rsidRPr="00DF4CE9" w:rsidRDefault="00B526A6" w:rsidP="00FD6104"/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195 лет А.С. Пушкин «Полтава»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190 лет В.Ф. Одоевский «Пестрые сказки»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190 лет А.С. Пушкин </w:t>
            </w:r>
            <w:r>
              <w:rPr>
                <w:sz w:val="28"/>
                <w:szCs w:val="28"/>
              </w:rPr>
              <w:t xml:space="preserve"> «Евгений Онегин»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185 лет  М. Лермонтов  «</w:t>
            </w:r>
            <w:proofErr w:type="gramStart"/>
            <w:r w:rsidRPr="00B80480">
              <w:rPr>
                <w:sz w:val="28"/>
                <w:szCs w:val="28"/>
              </w:rPr>
              <w:t>Песня про царя</w:t>
            </w:r>
            <w:proofErr w:type="gramEnd"/>
            <w:r w:rsidRPr="00B80480">
              <w:rPr>
                <w:sz w:val="28"/>
                <w:szCs w:val="28"/>
              </w:rPr>
              <w:t xml:space="preserve"> Ивана Васильевича, молодого опричника и удалого купца Калашникова»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175 лет Ф.М. Достоевский «Белые ночи»  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165 лет И.С. Тургенев повесть «Ася»  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165 лет С.Т. Аксаков «Аленький цветочек»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165 лет С.Т. Аксаков «Детские годы </w:t>
            </w:r>
            <w:proofErr w:type="gramStart"/>
            <w:r w:rsidRPr="00B80480">
              <w:rPr>
                <w:sz w:val="28"/>
                <w:szCs w:val="28"/>
              </w:rPr>
              <w:t>Багрова-внука</w:t>
            </w:r>
            <w:proofErr w:type="gramEnd"/>
            <w:r w:rsidRPr="00B80480">
              <w:rPr>
                <w:sz w:val="28"/>
                <w:szCs w:val="28"/>
              </w:rPr>
              <w:t xml:space="preserve">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160 лет А.К. Толстой «Князь Серебряный»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160 лет В.И. Даль «Толковый словарь живого великорусского языка»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155 лет Ф.М. Достоевский  «Идиот»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lastRenderedPageBreak/>
              <w:t>150 лет А.Н. Островский «Снегурочка»   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150 лет Н.С. Лесков «Очарованный странник»  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140 лет со дня Д.Н. </w:t>
            </w:r>
            <w:proofErr w:type="gramStart"/>
            <w:r w:rsidRPr="00B80480">
              <w:rPr>
                <w:sz w:val="28"/>
                <w:szCs w:val="28"/>
              </w:rPr>
              <w:t>Мамин-Сибиряк</w:t>
            </w:r>
            <w:proofErr w:type="gramEnd"/>
            <w:r w:rsidRPr="00B80480">
              <w:rPr>
                <w:sz w:val="28"/>
                <w:szCs w:val="28"/>
              </w:rPr>
              <w:t xml:space="preserve"> «Приваловские миллионы»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125 лет А.П. Чехов «Человек в футляре»,  «Крыжовник», «О любви», «</w:t>
            </w:r>
            <w:proofErr w:type="spellStart"/>
            <w:r w:rsidRPr="00B80480">
              <w:rPr>
                <w:sz w:val="28"/>
                <w:szCs w:val="28"/>
              </w:rPr>
              <w:t>Ионыч</w:t>
            </w:r>
            <w:proofErr w:type="spellEnd"/>
            <w:r w:rsidRPr="00B80480">
              <w:rPr>
                <w:sz w:val="28"/>
                <w:szCs w:val="28"/>
              </w:rPr>
              <w:t>» 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120 лет Л.Н. Толстой  «После бала»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115 лет А. Куприн 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Суламифь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100 лет В.К. Арсеньев «</w:t>
            </w:r>
            <w:proofErr w:type="spellStart"/>
            <w:r w:rsidRPr="00B80480">
              <w:rPr>
                <w:sz w:val="28"/>
                <w:szCs w:val="28"/>
              </w:rPr>
              <w:t>Дерсу</w:t>
            </w:r>
            <w:proofErr w:type="spellEnd"/>
            <w:r w:rsidRPr="00B80480">
              <w:rPr>
                <w:sz w:val="28"/>
                <w:szCs w:val="28"/>
              </w:rPr>
              <w:t xml:space="preserve"> </w:t>
            </w:r>
            <w:proofErr w:type="spellStart"/>
            <w:r w:rsidRPr="00B80480">
              <w:rPr>
                <w:sz w:val="28"/>
                <w:szCs w:val="28"/>
              </w:rPr>
              <w:t>Узала</w:t>
            </w:r>
            <w:proofErr w:type="spellEnd"/>
            <w:r w:rsidRPr="00B80480">
              <w:rPr>
                <w:sz w:val="28"/>
                <w:szCs w:val="28"/>
              </w:rPr>
              <w:t xml:space="preserve">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 </w:t>
            </w: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95 лет   А. Беляев «Человек-амфибия»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>90 лет назад И. Шмелев «Лето Господне»  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rHeight w:val="538"/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80 лет И.А. Бунин «Темные аллеи» </w:t>
            </w: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9912" w:type="dxa"/>
            <w:gridSpan w:val="3"/>
            <w:shd w:val="clear" w:color="auto" w:fill="FFFFFF"/>
            <w:vAlign w:val="center"/>
            <w:hideMark/>
          </w:tcPr>
          <w:p w:rsidR="00B526A6" w:rsidRDefault="00B526A6" w:rsidP="00FD6104">
            <w:pPr>
              <w:rPr>
                <w:sz w:val="28"/>
                <w:szCs w:val="28"/>
              </w:rPr>
            </w:pPr>
            <w:r w:rsidRPr="00B80480">
              <w:rPr>
                <w:sz w:val="28"/>
                <w:szCs w:val="28"/>
              </w:rPr>
              <w:t xml:space="preserve">65 лет А. Солженицын «В круге первом»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305 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 Дефо Д. «Жизнь и удивительные приключения Робинзона Крузо»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200 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 Грибоедов А. «Горе от ума»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190 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 Ершов П. «</w:t>
            </w:r>
            <w:proofErr w:type="spellStart"/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Конѐк</w:t>
            </w:r>
            <w:proofErr w:type="spellEnd"/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-горбунок»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190 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 Пушкин А. «Пиковая дама», «Сказка о золотом петушке»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185 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 Лермонтов М. «Мцыри»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185 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 Одоевский В. «Городок в табакерке»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 180 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 Дюма А. «Три </w:t>
            </w:r>
            <w:proofErr w:type="spellStart"/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мушкетѐра</w:t>
            </w:r>
            <w:proofErr w:type="spellEnd"/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» </w:t>
            </w:r>
          </w:p>
          <w:p w:rsidR="00B526A6" w:rsidRDefault="00B526A6" w:rsidP="00FD6104">
            <w:pPr>
              <w:pStyle w:val="a6"/>
              <w:spacing w:after="210" w:afterAutospacing="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180 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 xml:space="preserve"> Андерсен Х. «Снежная королева» </w:t>
            </w:r>
          </w:p>
          <w:p w:rsidR="00B526A6" w:rsidRPr="00B80480" w:rsidRDefault="00B526A6" w:rsidP="00FD6104">
            <w:pPr>
              <w:pStyle w:val="a6"/>
              <w:spacing w:after="21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175 </w:t>
            </w:r>
            <w:r w:rsidRPr="00B80480">
              <w:rPr>
                <w:bCs/>
                <w:color w:val="333333"/>
                <w:sz w:val="28"/>
                <w:szCs w:val="28"/>
                <w:shd w:val="clear" w:color="auto" w:fill="FFFFFF"/>
              </w:rPr>
              <w:t>лет</w:t>
            </w:r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 Андерсен Х. «Оле-</w:t>
            </w:r>
            <w:proofErr w:type="spellStart"/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Лукойе</w:t>
            </w:r>
            <w:proofErr w:type="spellEnd"/>
            <w:r w:rsidRPr="00B80480">
              <w:rPr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  <w:p w:rsidR="00B526A6" w:rsidRDefault="00B526A6" w:rsidP="00FD6104">
            <w:pPr>
              <w:rPr>
                <w:sz w:val="28"/>
                <w:szCs w:val="28"/>
              </w:rPr>
            </w:pP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</w:tbl>
    <w:p w:rsidR="00B526A6" w:rsidRPr="00F92626" w:rsidRDefault="00B526A6" w:rsidP="00B526A6">
      <w:pPr>
        <w:rPr>
          <w:vanish/>
        </w:rPr>
      </w:pPr>
    </w:p>
    <w:tbl>
      <w:tblPr>
        <w:tblW w:w="11250" w:type="dxa"/>
        <w:tblCellSpacing w:w="15" w:type="dxa"/>
        <w:tblInd w:w="335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5625"/>
      </w:tblGrid>
      <w:tr w:rsidR="00B526A6" w:rsidRPr="00B80480" w:rsidTr="00FD61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  <w:tr w:rsidR="00B526A6" w:rsidRPr="00B80480" w:rsidTr="00FD610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526A6" w:rsidRPr="00B80480" w:rsidRDefault="00B526A6" w:rsidP="00FD6104">
            <w:pPr>
              <w:rPr>
                <w:sz w:val="28"/>
                <w:szCs w:val="28"/>
              </w:rPr>
            </w:pPr>
          </w:p>
        </w:tc>
      </w:tr>
    </w:tbl>
    <w:p w:rsidR="00B526A6" w:rsidRDefault="00B526A6" w:rsidP="00B526A6">
      <w:pPr>
        <w:rPr>
          <w:color w:val="000000"/>
        </w:rPr>
      </w:pPr>
    </w:p>
    <w:p w:rsidR="00B526A6" w:rsidRPr="007E1E8A" w:rsidRDefault="00B526A6" w:rsidP="00B526A6">
      <w:pPr>
        <w:rPr>
          <w:color w:val="000000"/>
        </w:rPr>
      </w:pPr>
      <w:r>
        <w:rPr>
          <w:color w:val="000000"/>
        </w:rPr>
        <w:br w:type="page"/>
      </w:r>
      <w:hyperlink r:id="rId7" w:history="1">
        <w:r w:rsidRPr="00B578FB">
          <w:rPr>
            <w:rStyle w:val="a3"/>
          </w:rPr>
          <w:t>Скачано с www.znanio.ru</w:t>
        </w:r>
      </w:hyperlink>
    </w:p>
    <w:p w:rsidR="00AF2D54" w:rsidRDefault="00AF2D54"/>
    <w:sectPr w:rsidR="00AF2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1EA1"/>
    <w:multiLevelType w:val="multilevel"/>
    <w:tmpl w:val="B016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33FD8"/>
    <w:multiLevelType w:val="hybridMultilevel"/>
    <w:tmpl w:val="F0384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E16A1"/>
    <w:multiLevelType w:val="multilevel"/>
    <w:tmpl w:val="CB9E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722C9"/>
    <w:multiLevelType w:val="multilevel"/>
    <w:tmpl w:val="B016E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6907BF"/>
    <w:multiLevelType w:val="multilevel"/>
    <w:tmpl w:val="C8E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721DF6"/>
    <w:multiLevelType w:val="multilevel"/>
    <w:tmpl w:val="B016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543022"/>
    <w:multiLevelType w:val="multilevel"/>
    <w:tmpl w:val="766C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662943"/>
    <w:multiLevelType w:val="multilevel"/>
    <w:tmpl w:val="B016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2767BA"/>
    <w:multiLevelType w:val="multilevel"/>
    <w:tmpl w:val="3D042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2E26D3"/>
    <w:multiLevelType w:val="multilevel"/>
    <w:tmpl w:val="2C8A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6E44C8"/>
    <w:multiLevelType w:val="hybridMultilevel"/>
    <w:tmpl w:val="00D2D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87116"/>
    <w:multiLevelType w:val="multilevel"/>
    <w:tmpl w:val="B016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A0A50"/>
    <w:multiLevelType w:val="multilevel"/>
    <w:tmpl w:val="BCA21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07633C8"/>
    <w:multiLevelType w:val="multilevel"/>
    <w:tmpl w:val="979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DA6BD8"/>
    <w:multiLevelType w:val="multilevel"/>
    <w:tmpl w:val="32CA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F5E4E"/>
    <w:multiLevelType w:val="hybridMultilevel"/>
    <w:tmpl w:val="CD7E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F077B1"/>
    <w:multiLevelType w:val="multilevel"/>
    <w:tmpl w:val="35AA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7"/>
  </w:num>
  <w:num w:numId="13">
    <w:abstractNumId w:val="5"/>
  </w:num>
  <w:num w:numId="14">
    <w:abstractNumId w:val="14"/>
  </w:num>
  <w:num w:numId="15">
    <w:abstractNumId w:val="9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A6"/>
    <w:rsid w:val="00AF2D54"/>
    <w:rsid w:val="00B5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6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26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2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26A6"/>
    <w:pPr>
      <w:keepNext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6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26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26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26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B526A6"/>
    <w:rPr>
      <w:color w:val="0000FF"/>
      <w:u w:val="single"/>
    </w:rPr>
  </w:style>
  <w:style w:type="paragraph" w:styleId="a4">
    <w:name w:val="Title"/>
    <w:basedOn w:val="a"/>
    <w:link w:val="a5"/>
    <w:qFormat/>
    <w:rsid w:val="00B526A6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526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rsid w:val="00B526A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526A6"/>
    <w:rPr>
      <w:b/>
      <w:bCs/>
    </w:rPr>
  </w:style>
  <w:style w:type="character" w:customStyle="1" w:styleId="text-cut2typotypotextmtypolinem">
    <w:name w:val="text-cut2 typo typo_text_m typo_line_m"/>
    <w:basedOn w:val="a0"/>
    <w:rsid w:val="00B526A6"/>
  </w:style>
  <w:style w:type="character" w:customStyle="1" w:styleId="extended-textshort">
    <w:name w:val="extended-text__short"/>
    <w:basedOn w:val="a0"/>
    <w:rsid w:val="00B526A6"/>
  </w:style>
  <w:style w:type="character" w:styleId="a8">
    <w:name w:val="Emphasis"/>
    <w:uiPriority w:val="20"/>
    <w:qFormat/>
    <w:rsid w:val="00B526A6"/>
    <w:rPr>
      <w:i/>
      <w:iCs/>
    </w:rPr>
  </w:style>
  <w:style w:type="paragraph" w:customStyle="1" w:styleId="voice">
    <w:name w:val="voice"/>
    <w:basedOn w:val="a"/>
    <w:rsid w:val="00B526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6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26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526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26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526A6"/>
    <w:pPr>
      <w:keepNext/>
      <w:outlineLvl w:val="3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6A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526A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26A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526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rsid w:val="00B526A6"/>
    <w:rPr>
      <w:color w:val="0000FF"/>
      <w:u w:val="single"/>
    </w:rPr>
  </w:style>
  <w:style w:type="paragraph" w:styleId="a4">
    <w:name w:val="Title"/>
    <w:basedOn w:val="a"/>
    <w:link w:val="a5"/>
    <w:qFormat/>
    <w:rsid w:val="00B526A6"/>
    <w:pPr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rsid w:val="00B526A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rsid w:val="00B526A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526A6"/>
    <w:rPr>
      <w:b/>
      <w:bCs/>
    </w:rPr>
  </w:style>
  <w:style w:type="character" w:customStyle="1" w:styleId="text-cut2typotypotextmtypolinem">
    <w:name w:val="text-cut2 typo typo_text_m typo_line_m"/>
    <w:basedOn w:val="a0"/>
    <w:rsid w:val="00B526A6"/>
  </w:style>
  <w:style w:type="character" w:customStyle="1" w:styleId="extended-textshort">
    <w:name w:val="extended-text__short"/>
    <w:basedOn w:val="a0"/>
    <w:rsid w:val="00B526A6"/>
  </w:style>
  <w:style w:type="character" w:styleId="a8">
    <w:name w:val="Emphasis"/>
    <w:uiPriority w:val="20"/>
    <w:qFormat/>
    <w:rsid w:val="00B526A6"/>
    <w:rPr>
      <w:i/>
      <w:iCs/>
    </w:rPr>
  </w:style>
  <w:style w:type="paragraph" w:customStyle="1" w:styleId="voice">
    <w:name w:val="voice"/>
    <w:basedOn w:val="a"/>
    <w:rsid w:val="00B526A6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26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ni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3526</Words>
  <Characters>20100</Characters>
  <Application>Microsoft Office Word</Application>
  <DocSecurity>0</DocSecurity>
  <Lines>167</Lines>
  <Paragraphs>47</Paragraphs>
  <ScaleCrop>false</ScaleCrop>
  <Company/>
  <LinksUpToDate>false</LinksUpToDate>
  <CharactersWithSpaces>23579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2023-10-25T08:20:00Z</dcterms:created>
  <dcterms:modified xsi:type="dcterms:W3CDTF">2023-10-25T08:22:00Z</dcterms:modified>
</cp:coreProperties>
</file>